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143DF" w14:textId="77777777" w:rsidR="004805D1" w:rsidRDefault="00021C05" w:rsidP="007B26FB">
      <w:pPr>
        <w:pStyle w:val="Heading1"/>
      </w:pPr>
      <w:r>
        <w:t>5E Lesson Plan Template</w:t>
      </w:r>
    </w:p>
    <w:tbl>
      <w:tblPr>
        <w:tblStyle w:val="Table"/>
        <w:tblW w:w="9445" w:type="dxa"/>
        <w:tblLook w:val="0420" w:firstRow="1" w:lastRow="0" w:firstColumn="0" w:lastColumn="0" w:noHBand="0" w:noVBand="1"/>
      </w:tblPr>
      <w:tblGrid>
        <w:gridCol w:w="2155"/>
        <w:gridCol w:w="7290"/>
      </w:tblGrid>
      <w:tr w:rsidR="00021C05" w14:paraId="13747D21" w14:textId="77777777" w:rsidTr="0015369F">
        <w:trPr>
          <w:cnfStyle w:val="100000000000" w:firstRow="1" w:lastRow="0" w:firstColumn="0" w:lastColumn="0" w:oddVBand="0" w:evenVBand="0" w:oddHBand="0" w:evenHBand="0" w:firstRowFirstColumn="0" w:firstRowLastColumn="0" w:lastRowFirstColumn="0" w:lastRowLastColumn="0"/>
        </w:trPr>
        <w:tc>
          <w:tcPr>
            <w:tcW w:w="2155" w:type="dxa"/>
          </w:tcPr>
          <w:p w14:paraId="2FF5C58D" w14:textId="77777777" w:rsidR="00021C05" w:rsidRPr="00021C05" w:rsidRDefault="00021C05" w:rsidP="00021C05">
            <w:pPr>
              <w:spacing w:before="120" w:after="120"/>
              <w:rPr>
                <w:szCs w:val="22"/>
              </w:rPr>
            </w:pPr>
            <w:r w:rsidRPr="00021C05">
              <w:rPr>
                <w:szCs w:val="22"/>
              </w:rPr>
              <w:t>Teacher</w:t>
            </w:r>
          </w:p>
        </w:tc>
        <w:tc>
          <w:tcPr>
            <w:tcW w:w="7290" w:type="dxa"/>
          </w:tcPr>
          <w:p w14:paraId="02A873F0" w14:textId="24976380" w:rsidR="00021C05" w:rsidRDefault="001F3D82" w:rsidP="00021C05">
            <w:pPr>
              <w:spacing w:before="120" w:after="120"/>
            </w:pPr>
            <w:r>
              <w:t>Jared Bryant Faulk</w:t>
            </w:r>
          </w:p>
        </w:tc>
      </w:tr>
      <w:tr w:rsidR="00021C05" w14:paraId="3973AFF7" w14:textId="77777777" w:rsidTr="0015369F">
        <w:trPr>
          <w:cnfStyle w:val="000000100000" w:firstRow="0" w:lastRow="0" w:firstColumn="0" w:lastColumn="0" w:oddVBand="0" w:evenVBand="0" w:oddHBand="1" w:evenHBand="0" w:firstRowFirstColumn="0" w:firstRowLastColumn="0" w:lastRowFirstColumn="0" w:lastRowLastColumn="0"/>
        </w:trPr>
        <w:tc>
          <w:tcPr>
            <w:tcW w:w="2155" w:type="dxa"/>
          </w:tcPr>
          <w:p w14:paraId="0AF51440" w14:textId="77777777" w:rsidR="00021C05" w:rsidRDefault="00021C05" w:rsidP="00CD2C79">
            <w:pPr>
              <w:spacing w:before="120" w:after="120"/>
              <w:jc w:val="left"/>
            </w:pPr>
            <w:r>
              <w:t>Subject area/course/grade level</w:t>
            </w:r>
          </w:p>
        </w:tc>
        <w:tc>
          <w:tcPr>
            <w:tcW w:w="7290" w:type="dxa"/>
          </w:tcPr>
          <w:p w14:paraId="77169C36" w14:textId="51D9A4CD" w:rsidR="00021C05" w:rsidRDefault="001F3D82" w:rsidP="00CD2C79">
            <w:pPr>
              <w:spacing w:before="120" w:after="120"/>
              <w:jc w:val="left"/>
            </w:pPr>
            <w:r>
              <w:t>US History I: Beginnings to 1877.</w:t>
            </w:r>
          </w:p>
        </w:tc>
      </w:tr>
      <w:tr w:rsidR="00021C05" w14:paraId="01EDCE88" w14:textId="77777777" w:rsidTr="0015369F">
        <w:trPr>
          <w:cnfStyle w:val="000000010000" w:firstRow="0" w:lastRow="0" w:firstColumn="0" w:lastColumn="0" w:oddVBand="0" w:evenVBand="0" w:oddHBand="0" w:evenHBand="1" w:firstRowFirstColumn="0" w:firstRowLastColumn="0" w:lastRowFirstColumn="0" w:lastRowLastColumn="0"/>
        </w:trPr>
        <w:tc>
          <w:tcPr>
            <w:tcW w:w="2155" w:type="dxa"/>
          </w:tcPr>
          <w:p w14:paraId="58FA5AD7" w14:textId="77777777" w:rsidR="00021C05" w:rsidRDefault="00021C05" w:rsidP="00CD2C79">
            <w:pPr>
              <w:spacing w:before="120" w:after="120"/>
              <w:jc w:val="left"/>
            </w:pPr>
            <w:r>
              <w:t>Standards (State and ISTE Standards for Students)</w:t>
            </w:r>
          </w:p>
        </w:tc>
        <w:tc>
          <w:tcPr>
            <w:tcW w:w="7290" w:type="dxa"/>
          </w:tcPr>
          <w:p w14:paraId="51A37286" w14:textId="77777777" w:rsidR="001F3D82" w:rsidRPr="001F3D82" w:rsidRDefault="001F3D82" w:rsidP="001F3D82">
            <w:pPr>
              <w:spacing w:before="120" w:after="120"/>
              <w:rPr>
                <w:sz w:val="20"/>
              </w:rPr>
            </w:pPr>
            <w:r w:rsidRPr="001F3D82">
              <w:rPr>
                <w:b/>
                <w:bCs/>
                <w:sz w:val="20"/>
              </w:rPr>
              <w:br/>
              <w:t>SS10.US1.1.4</w:t>
            </w:r>
            <w:r w:rsidRPr="001F3D82">
              <w:rPr>
                <w:sz w:val="20"/>
              </w:rPr>
              <w:t> - Explaining triangular trade and the development of slavery in the colonies</w:t>
            </w:r>
          </w:p>
          <w:p w14:paraId="066D590C" w14:textId="77777777" w:rsidR="001F3D82" w:rsidRPr="001F3D82" w:rsidRDefault="001F3D82" w:rsidP="001F3D82">
            <w:pPr>
              <w:spacing w:before="120" w:after="120"/>
              <w:rPr>
                <w:sz w:val="20"/>
              </w:rPr>
            </w:pPr>
            <w:r w:rsidRPr="001F3D82">
              <w:rPr>
                <w:b/>
                <w:bCs/>
                <w:sz w:val="20"/>
              </w:rPr>
              <w:t>SS10.US1.2</w:t>
            </w:r>
            <w:r w:rsidRPr="001F3D82">
              <w:rPr>
                <w:sz w:val="20"/>
              </w:rPr>
              <w:t> - Compare regional differences among early New England, Middle, and Southern colonies regarding economics, geography, culture, government, and American Indian relations. [A.1.a., A.1.b., A.1.d., A.1.g., A.1.i.]</w:t>
            </w:r>
          </w:p>
          <w:p w14:paraId="177BC2D3" w14:textId="77777777" w:rsidR="00021C05" w:rsidRDefault="00021C05" w:rsidP="00CD2C79">
            <w:pPr>
              <w:spacing w:before="120" w:after="120"/>
              <w:jc w:val="left"/>
            </w:pPr>
          </w:p>
        </w:tc>
      </w:tr>
      <w:tr w:rsidR="00021C05" w14:paraId="5C091DBC" w14:textId="77777777" w:rsidTr="0015369F">
        <w:trPr>
          <w:cnfStyle w:val="000000100000" w:firstRow="0" w:lastRow="0" w:firstColumn="0" w:lastColumn="0" w:oddVBand="0" w:evenVBand="0" w:oddHBand="1" w:evenHBand="0" w:firstRowFirstColumn="0" w:firstRowLastColumn="0" w:lastRowFirstColumn="0" w:lastRowLastColumn="0"/>
        </w:trPr>
        <w:tc>
          <w:tcPr>
            <w:tcW w:w="2155" w:type="dxa"/>
          </w:tcPr>
          <w:p w14:paraId="1B18DB86" w14:textId="77777777" w:rsidR="00021C05" w:rsidRDefault="00021C05" w:rsidP="00CD2C79">
            <w:pPr>
              <w:spacing w:before="120" w:after="120"/>
              <w:jc w:val="left"/>
            </w:pPr>
            <w:r>
              <w:t>Objectives</w:t>
            </w:r>
          </w:p>
        </w:tc>
        <w:tc>
          <w:tcPr>
            <w:tcW w:w="7290" w:type="dxa"/>
          </w:tcPr>
          <w:p w14:paraId="2057C80D" w14:textId="13D35B14" w:rsidR="001F3D82" w:rsidRPr="001F3D82" w:rsidRDefault="001F3D82" w:rsidP="001F3D82">
            <w:pPr>
              <w:pStyle w:val="ListParagraph"/>
              <w:numPr>
                <w:ilvl w:val="0"/>
                <w:numId w:val="11"/>
              </w:numPr>
              <w:spacing w:before="120" w:after="120"/>
              <w:jc w:val="left"/>
            </w:pPr>
            <w:r w:rsidRPr="001F3D82">
              <w:rPr>
                <w:b/>
                <w:bCs/>
              </w:rPr>
              <w:t>Students will be able to explain</w:t>
            </w:r>
            <w:r w:rsidRPr="001F3D82">
              <w:t xml:space="preserve"> how the system of triangular trade functioned and analyze its role in the growth of slavery in the American colonies. </w:t>
            </w:r>
            <w:r w:rsidRPr="001F3D82">
              <w:rPr>
                <w:i/>
                <w:iCs/>
              </w:rPr>
              <w:t>(SS10.US1.1.4)</w:t>
            </w:r>
          </w:p>
          <w:p w14:paraId="62A260A1" w14:textId="4BDEED35" w:rsidR="001F3D82" w:rsidRPr="001F3D82" w:rsidRDefault="001F3D82" w:rsidP="001F3D82">
            <w:pPr>
              <w:pStyle w:val="ListParagraph"/>
              <w:numPr>
                <w:ilvl w:val="0"/>
                <w:numId w:val="11"/>
              </w:numPr>
              <w:spacing w:before="120" w:after="120"/>
              <w:jc w:val="left"/>
            </w:pPr>
            <w:r w:rsidRPr="001F3D82">
              <w:rPr>
                <w:b/>
                <w:bCs/>
              </w:rPr>
              <w:t>Students will compare and contrast</w:t>
            </w:r>
            <w:r w:rsidRPr="001F3D82">
              <w:t xml:space="preserve"> the economic, geographic, cultural, and governmental characteristics of the New England, Middle, and Southern colonies, identifying how these differences shaped colonial development. </w:t>
            </w:r>
            <w:r w:rsidRPr="001F3D82">
              <w:rPr>
                <w:i/>
                <w:iCs/>
              </w:rPr>
              <w:t>(SS10.US1.2)</w:t>
            </w:r>
          </w:p>
          <w:p w14:paraId="77334A5F" w14:textId="78E82465" w:rsidR="001F3D82" w:rsidRPr="001F3D82" w:rsidRDefault="001F3D82" w:rsidP="001F3D82">
            <w:pPr>
              <w:pStyle w:val="ListParagraph"/>
              <w:numPr>
                <w:ilvl w:val="0"/>
                <w:numId w:val="11"/>
              </w:numPr>
              <w:spacing w:before="120" w:after="120"/>
              <w:jc w:val="left"/>
            </w:pPr>
            <w:r w:rsidRPr="001F3D82">
              <w:rPr>
                <w:b/>
                <w:bCs/>
              </w:rPr>
              <w:t>Students will be able to create</w:t>
            </w:r>
            <w:r w:rsidRPr="001F3D82">
              <w:t xml:space="preserve"> a digital infographic using Canva that illustrates the triangular trade system and highlights regional differences among the New England, Middle, and Southern colonies, including their economies, cultures, governments</w:t>
            </w:r>
            <w:r>
              <w:t xml:space="preserve">. As well as create a brochure from a colony of the students’ choice where they will use what they have learned about each colony to try and attract new settlers to their colony. </w:t>
            </w:r>
          </w:p>
          <w:p w14:paraId="23AA6C4A" w14:textId="77777777" w:rsidR="00021C05" w:rsidRDefault="00021C05" w:rsidP="00CD2C79">
            <w:pPr>
              <w:spacing w:before="120" w:after="120"/>
              <w:jc w:val="left"/>
            </w:pPr>
          </w:p>
        </w:tc>
      </w:tr>
      <w:tr w:rsidR="00021C05" w14:paraId="4227FAA9" w14:textId="77777777" w:rsidTr="0015369F">
        <w:trPr>
          <w:cnfStyle w:val="000000010000" w:firstRow="0" w:lastRow="0" w:firstColumn="0" w:lastColumn="0" w:oddVBand="0" w:evenVBand="0" w:oddHBand="0" w:evenHBand="1" w:firstRowFirstColumn="0" w:firstRowLastColumn="0" w:lastRowFirstColumn="0" w:lastRowLastColumn="0"/>
        </w:trPr>
        <w:tc>
          <w:tcPr>
            <w:tcW w:w="2155" w:type="dxa"/>
          </w:tcPr>
          <w:p w14:paraId="64C6A0BE" w14:textId="7EA75E67" w:rsidR="00021C05" w:rsidRDefault="00021C05" w:rsidP="00CD2C79">
            <w:pPr>
              <w:spacing w:before="120" w:after="120"/>
              <w:jc w:val="left"/>
            </w:pPr>
            <w:r>
              <w:t>Differentiation Strategies</w:t>
            </w:r>
            <w:r w:rsidR="0015369F">
              <w:t xml:space="preserve">: </w:t>
            </w:r>
            <w:r>
              <w:t>How will the lesson address the various learning styles of the students and the needs of those with special needs?</w:t>
            </w:r>
          </w:p>
        </w:tc>
        <w:tc>
          <w:tcPr>
            <w:tcW w:w="7290" w:type="dxa"/>
          </w:tcPr>
          <w:p w14:paraId="75E4E92F" w14:textId="77777777" w:rsidR="00021C05" w:rsidRDefault="001F3D82" w:rsidP="00CD2C79">
            <w:pPr>
              <w:spacing w:before="120" w:after="120"/>
              <w:jc w:val="left"/>
            </w:pPr>
            <w:r>
              <w:t>Visual- Instructional videos with captions, infographics, example works, and brochures.</w:t>
            </w:r>
          </w:p>
          <w:p w14:paraId="0ADAF750" w14:textId="77777777" w:rsidR="001F3D82" w:rsidRDefault="001F3D82" w:rsidP="00CD2C79">
            <w:pPr>
              <w:spacing w:before="120" w:after="120"/>
              <w:jc w:val="left"/>
            </w:pPr>
            <w:r>
              <w:t>Auditory- discussion questions, group collaboration.</w:t>
            </w:r>
          </w:p>
          <w:p w14:paraId="57C6FF69" w14:textId="70655CBB" w:rsidR="001F3D82" w:rsidRDefault="001F3D82" w:rsidP="00CD2C79">
            <w:pPr>
              <w:spacing w:before="120" w:after="120"/>
              <w:jc w:val="left"/>
            </w:pPr>
            <w:r>
              <w:t xml:space="preserve">Kinesthetic- hands on infographic and brochure creation through </w:t>
            </w:r>
            <w:proofErr w:type="spellStart"/>
            <w:r>
              <w:t>canv</w:t>
            </w:r>
            <w:r w:rsidR="00C06A32">
              <w:t>a</w:t>
            </w:r>
            <w:proofErr w:type="spellEnd"/>
            <w:r w:rsidR="00C06A32">
              <w:t>.</w:t>
            </w:r>
          </w:p>
          <w:p w14:paraId="331184FF" w14:textId="5313B086" w:rsidR="00C06A32" w:rsidRDefault="00C06A32" w:rsidP="00CD2C79">
            <w:pPr>
              <w:spacing w:before="120" w:after="120"/>
              <w:jc w:val="left"/>
            </w:pPr>
            <w:r>
              <w:t>Special Needs/ELL; Peer-Partner Support, Extra Time, simplified templates.</w:t>
            </w:r>
          </w:p>
        </w:tc>
      </w:tr>
    </w:tbl>
    <w:p w14:paraId="12C7FEF0" w14:textId="77777777" w:rsidR="004805D1" w:rsidRDefault="00021C05" w:rsidP="00021C05">
      <w:pPr>
        <w:pStyle w:val="Heading2"/>
      </w:pPr>
      <w:r>
        <w:lastRenderedPageBreak/>
        <w:t>The 5 Es</w:t>
      </w:r>
    </w:p>
    <w:tbl>
      <w:tblPr>
        <w:tblStyle w:val="Table"/>
        <w:tblW w:w="9535" w:type="dxa"/>
        <w:tblLook w:val="0420" w:firstRow="1" w:lastRow="0" w:firstColumn="0" w:lastColumn="0" w:noHBand="0" w:noVBand="1"/>
      </w:tblPr>
      <w:tblGrid>
        <w:gridCol w:w="1364"/>
        <w:gridCol w:w="9235"/>
      </w:tblGrid>
      <w:tr w:rsidR="00237328" w14:paraId="78497534" w14:textId="77777777" w:rsidTr="002233BC">
        <w:trPr>
          <w:cnfStyle w:val="100000000000" w:firstRow="1" w:lastRow="0" w:firstColumn="0" w:lastColumn="0" w:oddVBand="0" w:evenVBand="0" w:oddHBand="0" w:evenHBand="0" w:firstRowFirstColumn="0" w:firstRowLastColumn="0" w:lastRowFirstColumn="0" w:lastRowLastColumn="0"/>
          <w:cantSplit/>
          <w:tblHeader/>
        </w:trPr>
        <w:tc>
          <w:tcPr>
            <w:tcW w:w="1543" w:type="dxa"/>
          </w:tcPr>
          <w:p w14:paraId="1D8BF2FD" w14:textId="77777777" w:rsidR="00237328" w:rsidRDefault="00237328" w:rsidP="000278A1">
            <w:pPr>
              <w:spacing w:before="60" w:after="60"/>
            </w:pPr>
            <w:r>
              <w:t>E</w:t>
            </w:r>
          </w:p>
        </w:tc>
        <w:tc>
          <w:tcPr>
            <w:tcW w:w="7992" w:type="dxa"/>
          </w:tcPr>
          <w:p w14:paraId="1CF5976C" w14:textId="77777777" w:rsidR="00237328" w:rsidRDefault="00237328" w:rsidP="000278A1">
            <w:pPr>
              <w:spacing w:before="60" w:after="60"/>
            </w:pPr>
            <w:r>
              <w:t>Description</w:t>
            </w:r>
          </w:p>
        </w:tc>
      </w:tr>
      <w:tr w:rsidR="00237328" w14:paraId="782225E5" w14:textId="77777777" w:rsidTr="002233BC">
        <w:trPr>
          <w:cnfStyle w:val="000000100000" w:firstRow="0" w:lastRow="0" w:firstColumn="0" w:lastColumn="0" w:oddVBand="0" w:evenVBand="0" w:oddHBand="1" w:evenHBand="0" w:firstRowFirstColumn="0" w:firstRowLastColumn="0" w:lastRowFirstColumn="0" w:lastRowLastColumn="0"/>
          <w:cantSplit/>
        </w:trPr>
        <w:tc>
          <w:tcPr>
            <w:tcW w:w="1543" w:type="dxa"/>
          </w:tcPr>
          <w:p w14:paraId="352243ED" w14:textId="77777777" w:rsidR="00237328" w:rsidRDefault="00237328" w:rsidP="000278A1">
            <w:pPr>
              <w:spacing w:before="60" w:after="60"/>
              <w:jc w:val="left"/>
            </w:pPr>
            <w:r>
              <w:t>Engagement</w:t>
            </w:r>
          </w:p>
        </w:tc>
        <w:tc>
          <w:tcPr>
            <w:tcW w:w="7992" w:type="dxa"/>
          </w:tcPr>
          <w:p w14:paraId="30CA80D3" w14:textId="1C26A06F" w:rsidR="00FA6D83" w:rsidRPr="00FA6D83" w:rsidRDefault="00FA6D83" w:rsidP="00E51766">
            <w:pPr>
              <w:pStyle w:val="ListParagraph"/>
              <w:numPr>
                <w:ilvl w:val="0"/>
                <w:numId w:val="13"/>
              </w:numPr>
              <w:spacing w:before="60" w:after="60"/>
              <w:jc w:val="left"/>
              <w:rPr>
                <w:color w:val="000000" w:themeColor="text1"/>
              </w:rPr>
            </w:pPr>
            <w:r w:rsidRPr="00FA6D83">
              <w:rPr>
                <w:rStyle w:val="Strong"/>
                <w:color w:val="A6192E" w:themeColor="accent1"/>
              </w:rPr>
              <w:t>Class</w:t>
            </w:r>
            <w:r w:rsidRPr="00FA6D83">
              <w:rPr>
                <w:rStyle w:val="Strong"/>
                <w:b w:val="0"/>
                <w:bCs w:val="0"/>
                <w:color w:val="A6192E" w:themeColor="accent1"/>
              </w:rPr>
              <w:t xml:space="preserve"> </w:t>
            </w:r>
            <w:r w:rsidRPr="00FA6D83">
              <w:rPr>
                <w:rStyle w:val="Strong"/>
                <w:color w:val="A6192E" w:themeColor="accent1"/>
              </w:rPr>
              <w:t>Discussion</w:t>
            </w:r>
            <w:r w:rsidRPr="00FA6D83">
              <w:rPr>
                <w:rStyle w:val="Strong"/>
                <w:b w:val="0"/>
                <w:bCs w:val="0"/>
                <w:color w:val="000000" w:themeColor="text1"/>
              </w:rPr>
              <w:t xml:space="preserve">: At the beginning of class students will be asked to draw their attention to the </w:t>
            </w:r>
            <w:r w:rsidR="00D3387A" w:rsidRPr="00FA6D83">
              <w:rPr>
                <w:rStyle w:val="Strong"/>
                <w:b w:val="0"/>
                <w:bCs w:val="0"/>
                <w:color w:val="000000" w:themeColor="text1"/>
              </w:rPr>
              <w:t>ViewSonic</w:t>
            </w:r>
            <w:r w:rsidRPr="00FA6D83">
              <w:rPr>
                <w:rStyle w:val="Strong"/>
                <w:b w:val="0"/>
                <w:bCs w:val="0"/>
                <w:color w:val="000000" w:themeColor="text1"/>
              </w:rPr>
              <w:t xml:space="preserve"> where this discussion question will be displayed:</w:t>
            </w:r>
            <w:r w:rsidRPr="00FA6D83">
              <w:rPr>
                <w:rFonts w:cs="Arial"/>
                <w:color w:val="000000" w:themeColor="text1"/>
                <w:szCs w:val="22"/>
              </w:rPr>
              <w:t xml:space="preserve"> </w:t>
            </w:r>
          </w:p>
          <w:p w14:paraId="36ADF7EC" w14:textId="24ECF046" w:rsidR="00E51766" w:rsidRPr="00FA6D83" w:rsidRDefault="00FA6D83" w:rsidP="00FA6D83">
            <w:pPr>
              <w:spacing w:before="60" w:after="60"/>
              <w:ind w:left="720"/>
              <w:rPr>
                <w:color w:val="000000" w:themeColor="text1"/>
              </w:rPr>
            </w:pPr>
            <w:r w:rsidRPr="00FA6D83">
              <w:rPr>
                <w:color w:val="000000" w:themeColor="text1"/>
              </w:rPr>
              <w:t>The triangular trade connected Europe, Africa, and the Americas in a system that fueled wealth for some and suffering for others. At the same time, the New England, Middle, and Southern colonies were developing in very different ways. How did trade, slavery, and regional differences shape colonial life and set the stage for the future of America?</w:t>
            </w:r>
          </w:p>
          <w:p w14:paraId="782F7EB2" w14:textId="71048DEF" w:rsidR="00FA6D83" w:rsidRDefault="00FA6D83" w:rsidP="00FA6D83">
            <w:pPr>
              <w:spacing w:before="60" w:after="60"/>
              <w:ind w:left="720"/>
              <w:jc w:val="left"/>
            </w:pPr>
            <w:r>
              <w:t>Students will be organized into small groups and prompted to respond to this question, building off of each other’s answers. The teacher will walk around listening to the discussions and asking guiding questions such as:</w:t>
            </w:r>
            <w:r w:rsidRPr="00FA6D83">
              <w:rPr>
                <w:rFonts w:cs="Arial"/>
                <w:szCs w:val="22"/>
              </w:rPr>
              <w:t xml:space="preserve"> </w:t>
            </w:r>
            <w:r w:rsidRPr="00FA6D83">
              <w:t>What role did enslaved Africans play in making this system work?</w:t>
            </w:r>
          </w:p>
          <w:p w14:paraId="5E2EDB9F" w14:textId="77777777" w:rsidR="00FA6D83" w:rsidRDefault="00FA6D83" w:rsidP="00FA6D83">
            <w:pPr>
              <w:spacing w:before="60" w:after="60"/>
              <w:ind w:left="720"/>
              <w:jc w:val="left"/>
            </w:pPr>
            <w:r w:rsidRPr="00FA6D83">
              <w:t>How did the demand for labor in the colonies connect directly to the growth of the slave trade?</w:t>
            </w:r>
          </w:p>
          <w:p w14:paraId="71E17787" w14:textId="50876407" w:rsidR="00FA6D83" w:rsidRDefault="00FA6D83" w:rsidP="00FA6D83">
            <w:pPr>
              <w:spacing w:before="60" w:after="60"/>
              <w:ind w:left="720"/>
              <w:jc w:val="left"/>
            </w:pPr>
            <w:r w:rsidRPr="00FA6D83">
              <w:t>How did the geography and climate of each region shape its economy?</w:t>
            </w:r>
            <w:r>
              <w:t xml:space="preserve"> </w:t>
            </w:r>
          </w:p>
          <w:p w14:paraId="49E3997B" w14:textId="1A3A79E0" w:rsidR="00FA6D83" w:rsidRDefault="00FA6D83" w:rsidP="00FA6D83">
            <w:pPr>
              <w:spacing w:before="60" w:after="60"/>
              <w:ind w:left="720"/>
              <w:jc w:val="left"/>
              <w:rPr>
                <w:color w:val="000000" w:themeColor="text1"/>
              </w:rPr>
            </w:pPr>
            <w:r w:rsidRPr="00FA6D83">
              <w:rPr>
                <w:color w:val="000000" w:themeColor="text1"/>
              </w:rPr>
              <w:t>Why did some colonies rely more heavily on enslaved labor than others?</w:t>
            </w:r>
          </w:p>
          <w:p w14:paraId="34BD400C" w14:textId="4CC14CB8" w:rsidR="00FA6D83" w:rsidRPr="00FA6D83" w:rsidRDefault="00FA6D83" w:rsidP="00FA6D83">
            <w:pPr>
              <w:spacing w:before="60" w:after="60"/>
              <w:ind w:left="720"/>
              <w:jc w:val="left"/>
              <w:rPr>
                <w:rStyle w:val="Strong"/>
                <w:color w:val="000000" w:themeColor="text1"/>
              </w:rPr>
            </w:pPr>
            <w:r w:rsidRPr="00FA6D83">
              <w:rPr>
                <w:color w:val="000000" w:themeColor="text1"/>
              </w:rPr>
              <w:t>In what ways do you think these regional differences might lead to future conflicts in the colonies?</w:t>
            </w:r>
          </w:p>
          <w:p w14:paraId="79FCC746" w14:textId="77777777" w:rsidR="00E51766" w:rsidRDefault="00E51766" w:rsidP="00FA6D83">
            <w:pPr>
              <w:spacing w:before="60" w:after="60"/>
              <w:jc w:val="left"/>
              <w:rPr>
                <w:rStyle w:val="Strong"/>
                <w:color w:val="A6192E" w:themeColor="accent1"/>
              </w:rPr>
            </w:pPr>
          </w:p>
          <w:p w14:paraId="46C36CE1" w14:textId="594D5B92" w:rsidR="00C06A32" w:rsidRPr="0007325C" w:rsidRDefault="00E51766" w:rsidP="00E51766">
            <w:pPr>
              <w:pStyle w:val="ListParagraph"/>
              <w:numPr>
                <w:ilvl w:val="0"/>
                <w:numId w:val="13"/>
              </w:numPr>
              <w:spacing w:before="60" w:after="60"/>
              <w:jc w:val="left"/>
              <w:rPr>
                <w:rStyle w:val="Strong"/>
                <w:color w:val="A6192E" w:themeColor="accent1"/>
              </w:rPr>
            </w:pPr>
            <w:r w:rsidRPr="00E51766">
              <w:rPr>
                <w:rStyle w:val="Strong"/>
                <w:color w:val="A6192E" w:themeColor="accent1"/>
              </w:rPr>
              <w:t>QUIZ TIME</w:t>
            </w:r>
            <w:r w:rsidR="00FA6D83">
              <w:rPr>
                <w:rStyle w:val="Strong"/>
                <w:color w:val="A6192E" w:themeColor="accent1"/>
              </w:rPr>
              <w:t xml:space="preserve">: </w:t>
            </w:r>
            <w:r w:rsidR="00FA6D83">
              <w:rPr>
                <w:rStyle w:val="Strong"/>
                <w:b w:val="0"/>
                <w:bCs w:val="0"/>
                <w:color w:val="000000" w:themeColor="text1"/>
              </w:rPr>
              <w:t xml:space="preserve">After the completion of the discussion students will be prompted to open google classroom on their chrome books where they will find a short quiz on </w:t>
            </w:r>
            <w:r w:rsidR="00D3387A">
              <w:rPr>
                <w:rStyle w:val="Strong"/>
                <w:b w:val="0"/>
                <w:bCs w:val="0"/>
                <w:color w:val="000000" w:themeColor="text1"/>
              </w:rPr>
              <w:t>the information they have already learned about triangular trade.</w:t>
            </w:r>
          </w:p>
          <w:p w14:paraId="7E94B4A2" w14:textId="4F6359F2" w:rsidR="00237328" w:rsidRPr="00D3387A" w:rsidRDefault="0007325C" w:rsidP="00D3387A">
            <w:pPr>
              <w:spacing w:before="60" w:after="60"/>
              <w:ind w:left="720"/>
              <w:rPr>
                <w:color w:val="000000" w:themeColor="text1"/>
              </w:rPr>
            </w:pPr>
            <w:r w:rsidRPr="0007325C">
              <w:rPr>
                <w:rStyle w:val="Strong"/>
                <w:b w:val="0"/>
                <w:bCs w:val="0"/>
                <w:color w:val="000000" w:themeColor="text1"/>
              </w:rPr>
              <w:t>https://www.proprofs.com/quiz-school/story.php?title=3dq-what-do-you-know-about-the-triangular-tradeew</w:t>
            </w:r>
          </w:p>
        </w:tc>
      </w:tr>
      <w:tr w:rsidR="00237328" w14:paraId="6D7C9B59" w14:textId="77777777" w:rsidTr="002233BC">
        <w:trPr>
          <w:cnfStyle w:val="000000010000" w:firstRow="0" w:lastRow="0" w:firstColumn="0" w:lastColumn="0" w:oddVBand="0" w:evenVBand="0" w:oddHBand="0" w:evenHBand="1" w:firstRowFirstColumn="0" w:firstRowLastColumn="0" w:lastRowFirstColumn="0" w:lastRowLastColumn="0"/>
          <w:cantSplit/>
        </w:trPr>
        <w:tc>
          <w:tcPr>
            <w:tcW w:w="1543" w:type="dxa"/>
          </w:tcPr>
          <w:p w14:paraId="5D40F2B4" w14:textId="123AD8FC" w:rsidR="00237328" w:rsidRDefault="00237328" w:rsidP="000278A1">
            <w:pPr>
              <w:spacing w:before="60" w:after="60"/>
            </w:pPr>
            <w:r>
              <w:t>Engagement Assessment</w:t>
            </w:r>
          </w:p>
        </w:tc>
        <w:tc>
          <w:tcPr>
            <w:tcW w:w="7992" w:type="dxa"/>
          </w:tcPr>
          <w:p w14:paraId="1FABD1B0" w14:textId="70C9F4B4" w:rsidR="00237328" w:rsidRPr="00021C05" w:rsidRDefault="00D3387A" w:rsidP="000278A1">
            <w:pPr>
              <w:spacing w:before="60" w:after="60"/>
              <w:jc w:val="left"/>
            </w:pPr>
            <w:r>
              <w:t>Students will be assessed in the engagement section by their involvement and responses during the group discussion period as well as by the scores achieved during the Quiz on Triangular Trade.</w:t>
            </w:r>
          </w:p>
        </w:tc>
      </w:tr>
      <w:tr w:rsidR="00237328" w14:paraId="19873596" w14:textId="77777777" w:rsidTr="002233BC">
        <w:trPr>
          <w:cnfStyle w:val="000000100000" w:firstRow="0" w:lastRow="0" w:firstColumn="0" w:lastColumn="0" w:oddVBand="0" w:evenVBand="0" w:oddHBand="1" w:evenHBand="0" w:firstRowFirstColumn="0" w:firstRowLastColumn="0" w:lastRowFirstColumn="0" w:lastRowLastColumn="0"/>
        </w:trPr>
        <w:tc>
          <w:tcPr>
            <w:tcW w:w="1543" w:type="dxa"/>
          </w:tcPr>
          <w:p w14:paraId="5114C338" w14:textId="77777777" w:rsidR="00237328" w:rsidRDefault="00237328" w:rsidP="000278A1">
            <w:pPr>
              <w:spacing w:before="60" w:after="60"/>
              <w:jc w:val="left"/>
            </w:pPr>
            <w:r>
              <w:t>Exploration</w:t>
            </w:r>
          </w:p>
        </w:tc>
        <w:tc>
          <w:tcPr>
            <w:tcW w:w="7992" w:type="dxa"/>
          </w:tcPr>
          <w:p w14:paraId="78B4848C" w14:textId="0803754F" w:rsidR="00CE69D4" w:rsidRPr="00CE69D4" w:rsidRDefault="006B283C" w:rsidP="00CE69D4">
            <w:pPr>
              <w:pStyle w:val="ListParagraph"/>
              <w:numPr>
                <w:ilvl w:val="0"/>
                <w:numId w:val="13"/>
              </w:numPr>
              <w:spacing w:before="60" w:after="60"/>
              <w:jc w:val="left"/>
              <w:rPr>
                <w:b/>
                <w:bCs/>
                <w:color w:val="A6192E" w:themeColor="accent1"/>
              </w:rPr>
            </w:pPr>
            <w:r>
              <w:rPr>
                <w:rStyle w:val="Strong"/>
                <w:color w:val="A6192E" w:themeColor="accent1"/>
              </w:rPr>
              <w:t xml:space="preserve">Digital Postcard: </w:t>
            </w:r>
            <w:r>
              <w:rPr>
                <w:rStyle w:val="Strong"/>
                <w:b w:val="0"/>
                <w:bCs w:val="0"/>
                <w:color w:val="000000" w:themeColor="text1"/>
              </w:rPr>
              <w:t xml:space="preserve">Students will then be prompted to open Canva in preparation for the next portion of the lesson. Students will use a </w:t>
            </w:r>
            <w:r w:rsidR="006F0448" w:rsidRPr="006F0448">
              <w:rPr>
                <w:rStyle w:val="Strong"/>
                <w:b w:val="0"/>
                <w:bCs w:val="0"/>
                <w:color w:val="000000" w:themeColor="text1"/>
              </w:rPr>
              <w:t>p</w:t>
            </w:r>
            <w:r w:rsidR="006F0448" w:rsidRPr="006F0448">
              <w:rPr>
                <w:rStyle w:val="Strong"/>
                <w:b w:val="0"/>
                <w:bCs w:val="0"/>
              </w:rPr>
              <w:t>ostcard</w:t>
            </w:r>
            <w:r w:rsidR="006F0448">
              <w:rPr>
                <w:rStyle w:val="Strong"/>
              </w:rPr>
              <w:t xml:space="preserve"> </w:t>
            </w:r>
            <w:r>
              <w:rPr>
                <w:rStyle w:val="Strong"/>
                <w:b w:val="0"/>
                <w:bCs w:val="0"/>
                <w:color w:val="000000" w:themeColor="text1"/>
              </w:rPr>
              <w:t xml:space="preserve">template of their choice to create a digital </w:t>
            </w:r>
            <w:r w:rsidR="006F0448">
              <w:rPr>
                <w:rStyle w:val="Strong"/>
                <w:b w:val="0"/>
                <w:bCs w:val="0"/>
                <w:color w:val="000000" w:themeColor="text1"/>
              </w:rPr>
              <w:t>postcard</w:t>
            </w:r>
            <w:r>
              <w:rPr>
                <w:rStyle w:val="Strong"/>
                <w:b w:val="0"/>
                <w:bCs w:val="0"/>
                <w:color w:val="000000" w:themeColor="text1"/>
              </w:rPr>
              <w:t xml:space="preserve"> </w:t>
            </w:r>
            <w:r w:rsidR="00CE69D4">
              <w:rPr>
                <w:rStyle w:val="Strong"/>
                <w:b w:val="0"/>
                <w:bCs w:val="0"/>
                <w:color w:val="000000" w:themeColor="text1"/>
              </w:rPr>
              <w:t>from one of the three regions of the Colonies. Students will need to include the following information:</w:t>
            </w:r>
          </w:p>
          <w:p w14:paraId="404DF7C1" w14:textId="77777777" w:rsidR="00CE69D4" w:rsidRPr="00CE69D4" w:rsidRDefault="00CE69D4" w:rsidP="00CE69D4">
            <w:pPr>
              <w:pStyle w:val="ListParagraph"/>
              <w:numPr>
                <w:ilvl w:val="0"/>
                <w:numId w:val="16"/>
              </w:numPr>
              <w:spacing w:before="60" w:after="60"/>
              <w:jc w:val="left"/>
              <w:rPr>
                <w:color w:val="000000" w:themeColor="text1"/>
              </w:rPr>
            </w:pPr>
            <w:r w:rsidRPr="00CE69D4">
              <w:rPr>
                <w:color w:val="000000" w:themeColor="text1"/>
              </w:rPr>
              <w:t>Choose a Region</w:t>
            </w:r>
          </w:p>
          <w:p w14:paraId="0A267B90" w14:textId="77777777" w:rsidR="00CE69D4" w:rsidRPr="00CE69D4" w:rsidRDefault="00CE69D4" w:rsidP="00CE69D4">
            <w:pPr>
              <w:pStyle w:val="ListParagraph"/>
              <w:numPr>
                <w:ilvl w:val="1"/>
                <w:numId w:val="16"/>
              </w:numPr>
              <w:spacing w:before="60" w:after="60"/>
              <w:jc w:val="left"/>
              <w:rPr>
                <w:color w:val="000000" w:themeColor="text1"/>
              </w:rPr>
            </w:pPr>
            <w:r w:rsidRPr="00CE69D4">
              <w:rPr>
                <w:color w:val="000000" w:themeColor="text1"/>
              </w:rPr>
              <w:t>Select one colonial region: New England, Middle, or Southern.</w:t>
            </w:r>
          </w:p>
          <w:p w14:paraId="015EEBA1" w14:textId="77777777" w:rsidR="00CE69D4" w:rsidRPr="00CE69D4" w:rsidRDefault="00CE69D4" w:rsidP="00CE69D4">
            <w:pPr>
              <w:pStyle w:val="ListParagraph"/>
              <w:numPr>
                <w:ilvl w:val="1"/>
                <w:numId w:val="16"/>
              </w:numPr>
              <w:spacing w:before="60" w:after="60"/>
              <w:jc w:val="left"/>
              <w:rPr>
                <w:color w:val="000000" w:themeColor="text1"/>
              </w:rPr>
            </w:pPr>
            <w:r w:rsidRPr="00CE69D4">
              <w:rPr>
                <w:color w:val="000000" w:themeColor="text1"/>
              </w:rPr>
              <w:t>Write your postcard from the perspective of a colonist living there.</w:t>
            </w:r>
          </w:p>
          <w:p w14:paraId="31822853" w14:textId="77777777" w:rsidR="00CE69D4" w:rsidRPr="00CE69D4" w:rsidRDefault="00CE69D4" w:rsidP="00CE69D4">
            <w:pPr>
              <w:pStyle w:val="ListParagraph"/>
              <w:numPr>
                <w:ilvl w:val="0"/>
                <w:numId w:val="16"/>
              </w:numPr>
              <w:spacing w:before="60" w:after="60"/>
              <w:jc w:val="left"/>
              <w:rPr>
                <w:color w:val="000000" w:themeColor="text1"/>
              </w:rPr>
            </w:pPr>
            <w:r w:rsidRPr="00CE69D4">
              <w:rPr>
                <w:color w:val="000000" w:themeColor="text1"/>
              </w:rPr>
              <w:t>Write Your Message (4–5 sentences minimum)</w:t>
            </w:r>
            <w:r w:rsidRPr="00CE69D4">
              <w:rPr>
                <w:color w:val="000000" w:themeColor="text1"/>
              </w:rPr>
              <w:br/>
              <w:t>In your postcard message, you must describe:</w:t>
            </w:r>
          </w:p>
          <w:p w14:paraId="6951D1C4" w14:textId="77777777" w:rsidR="00CE69D4" w:rsidRPr="00CE69D4" w:rsidRDefault="00CE69D4" w:rsidP="00CE69D4">
            <w:pPr>
              <w:pStyle w:val="ListParagraph"/>
              <w:numPr>
                <w:ilvl w:val="1"/>
                <w:numId w:val="14"/>
              </w:numPr>
              <w:spacing w:before="60" w:after="60"/>
              <w:rPr>
                <w:color w:val="000000" w:themeColor="text1"/>
              </w:rPr>
            </w:pPr>
            <w:r w:rsidRPr="00CE69D4">
              <w:rPr>
                <w:color w:val="000000" w:themeColor="text1"/>
              </w:rPr>
              <w:t>Economy: What kind of jobs or resources are common in your colony? (e.g., shipbuilding, farming, trading, plantations).</w:t>
            </w:r>
          </w:p>
          <w:p w14:paraId="02E93AD7"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Geography/Climate: What is the land and weather like? How does it affect farming or trade?</w:t>
            </w:r>
          </w:p>
          <w:p w14:paraId="4882F1D1"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Culture/Religion: What do people believe or value in your colony? Are there religious groups, traditions, or cultural differences?</w:t>
            </w:r>
          </w:p>
          <w:p w14:paraId="6283C31B"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lastRenderedPageBreak/>
              <w:t>Government: How are decisions made in your colony? Is there self-rule, assemblies, or wealthy leaders in charge?</w:t>
            </w:r>
          </w:p>
          <w:p w14:paraId="73E0CE07" w14:textId="6CB05E0F" w:rsidR="00CE69D4" w:rsidRPr="00CE69D4" w:rsidRDefault="00CE69D4" w:rsidP="00CE69D4">
            <w:pPr>
              <w:pStyle w:val="ListParagraph"/>
              <w:numPr>
                <w:ilvl w:val="0"/>
                <w:numId w:val="17"/>
              </w:numPr>
              <w:spacing w:before="60" w:after="60"/>
              <w:jc w:val="left"/>
              <w:rPr>
                <w:color w:val="000000" w:themeColor="text1"/>
              </w:rPr>
            </w:pPr>
            <w:r w:rsidRPr="00CE69D4">
              <w:rPr>
                <w:i/>
                <w:iCs/>
                <w:color w:val="000000" w:themeColor="text1"/>
              </w:rPr>
              <w:t>Write as if you are “sending a letter” home to a friend or family member in England. Be creative while still using accurate details.</w:t>
            </w:r>
          </w:p>
          <w:p w14:paraId="124CDFFA" w14:textId="77777777" w:rsidR="00CE69D4" w:rsidRPr="00CE69D4" w:rsidRDefault="00CE69D4" w:rsidP="00CE69D4">
            <w:pPr>
              <w:pStyle w:val="ListParagraph"/>
              <w:spacing w:before="60" w:after="60"/>
              <w:ind w:left="1080"/>
              <w:jc w:val="left"/>
              <w:rPr>
                <w:color w:val="000000" w:themeColor="text1"/>
              </w:rPr>
            </w:pPr>
            <w:r w:rsidRPr="00CE69D4">
              <w:rPr>
                <w:color w:val="000000" w:themeColor="text1"/>
              </w:rPr>
              <w:t>Example sentence starters:</w:t>
            </w:r>
          </w:p>
          <w:p w14:paraId="2A392FFF"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“Greetings from the New England Colonies! Life here is very different from back home…”</w:t>
            </w:r>
          </w:p>
          <w:p w14:paraId="6EF3099F"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“The climate here makes it possible to grow…”</w:t>
            </w:r>
          </w:p>
          <w:p w14:paraId="7CC51D9B"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“Most of the people in my colony work as…”</w:t>
            </w:r>
          </w:p>
          <w:p w14:paraId="310DC576"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“Our government is run by…”</w:t>
            </w:r>
          </w:p>
          <w:p w14:paraId="785D06F9" w14:textId="77777777" w:rsidR="00CE69D4" w:rsidRPr="00CE69D4" w:rsidRDefault="00CE69D4" w:rsidP="00CE69D4">
            <w:pPr>
              <w:pStyle w:val="ListParagraph"/>
              <w:numPr>
                <w:ilvl w:val="0"/>
                <w:numId w:val="14"/>
              </w:numPr>
              <w:spacing w:before="60" w:after="60"/>
              <w:jc w:val="left"/>
              <w:rPr>
                <w:color w:val="000000" w:themeColor="text1"/>
              </w:rPr>
            </w:pPr>
            <w:r w:rsidRPr="00CE69D4">
              <w:rPr>
                <w:color w:val="000000" w:themeColor="text1"/>
              </w:rPr>
              <w:t>Add a Visual</w:t>
            </w:r>
          </w:p>
          <w:p w14:paraId="23E166C2"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Insert at least one image that represents your region. (Examples: a ship, wheat field, church, tobacco plant, colonial assembly hall).</w:t>
            </w:r>
          </w:p>
          <w:p w14:paraId="192FF453"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Make sure your image is relevant and appropriate.</w:t>
            </w:r>
          </w:p>
          <w:p w14:paraId="5FBCD171" w14:textId="77777777" w:rsidR="00CE69D4" w:rsidRPr="00CE69D4" w:rsidRDefault="00CE69D4" w:rsidP="00CE69D4">
            <w:pPr>
              <w:pStyle w:val="ListParagraph"/>
              <w:numPr>
                <w:ilvl w:val="0"/>
                <w:numId w:val="14"/>
              </w:numPr>
              <w:spacing w:before="60" w:after="60"/>
              <w:jc w:val="left"/>
              <w:rPr>
                <w:color w:val="000000" w:themeColor="text1"/>
              </w:rPr>
            </w:pPr>
            <w:r w:rsidRPr="00CE69D4">
              <w:rPr>
                <w:color w:val="000000" w:themeColor="text1"/>
              </w:rPr>
              <w:t>Design Your Postcard</w:t>
            </w:r>
          </w:p>
          <w:p w14:paraId="69BBCC37"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Use a neat layout (space for the message + space for the image).</w:t>
            </w:r>
          </w:p>
          <w:p w14:paraId="649656F5"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Keep your font readable and professional.</w:t>
            </w:r>
          </w:p>
          <w:p w14:paraId="7692F44E" w14:textId="77777777" w:rsidR="00CE69D4" w:rsidRPr="00CE69D4" w:rsidRDefault="00CE69D4" w:rsidP="00CE69D4">
            <w:pPr>
              <w:pStyle w:val="ListParagraph"/>
              <w:numPr>
                <w:ilvl w:val="1"/>
                <w:numId w:val="14"/>
              </w:numPr>
              <w:spacing w:before="60" w:after="60"/>
              <w:jc w:val="left"/>
              <w:rPr>
                <w:color w:val="000000" w:themeColor="text1"/>
              </w:rPr>
            </w:pPr>
            <w:r w:rsidRPr="00CE69D4">
              <w:rPr>
                <w:color w:val="000000" w:themeColor="text1"/>
              </w:rPr>
              <w:t xml:space="preserve">Add a creative “postcard-style” title such as </w:t>
            </w:r>
            <w:r w:rsidRPr="00CE69D4">
              <w:rPr>
                <w:i/>
                <w:iCs/>
                <w:color w:val="000000" w:themeColor="text1"/>
              </w:rPr>
              <w:t>“Greetings from the Southern Colonies!”</w:t>
            </w:r>
          </w:p>
          <w:p w14:paraId="457AFD67" w14:textId="77777777" w:rsidR="00CE69D4" w:rsidRDefault="00CE69D4" w:rsidP="00CE69D4">
            <w:pPr>
              <w:pStyle w:val="ListParagraph"/>
              <w:spacing w:before="60" w:after="60"/>
              <w:ind w:left="1080"/>
              <w:jc w:val="left"/>
              <w:rPr>
                <w:rStyle w:val="Strong"/>
                <w:color w:val="A6192E" w:themeColor="accent1"/>
              </w:rPr>
            </w:pPr>
          </w:p>
          <w:p w14:paraId="0239896B" w14:textId="55B77F15" w:rsidR="00D3387A" w:rsidRDefault="004C18F6" w:rsidP="00CE69D4">
            <w:pPr>
              <w:spacing w:before="60" w:after="60"/>
              <w:jc w:val="left"/>
              <w:rPr>
                <w:rStyle w:val="Strong"/>
                <w:color w:val="A6192E" w:themeColor="accent1"/>
              </w:rPr>
            </w:pPr>
            <w:r>
              <w:rPr>
                <w:rStyle w:val="Strong"/>
                <w:color w:val="A6192E" w:themeColor="accent1"/>
              </w:rPr>
              <w:t xml:space="preserve">Student Led Research Gallery: </w:t>
            </w:r>
          </w:p>
          <w:p w14:paraId="7025FA0B" w14:textId="77777777" w:rsidR="004C18F6" w:rsidRPr="004C18F6" w:rsidRDefault="004C18F6" w:rsidP="004C18F6">
            <w:pPr>
              <w:numPr>
                <w:ilvl w:val="0"/>
                <w:numId w:val="18"/>
              </w:numPr>
              <w:spacing w:before="60" w:after="60"/>
              <w:jc w:val="left"/>
              <w:rPr>
                <w:color w:val="000000" w:themeColor="text1"/>
              </w:rPr>
            </w:pPr>
            <w:r w:rsidRPr="004C18F6">
              <w:rPr>
                <w:color w:val="000000" w:themeColor="text1"/>
              </w:rPr>
              <w:t>Get into small groups (2–3 students).</w:t>
            </w:r>
          </w:p>
          <w:p w14:paraId="7BF67BCB" w14:textId="77777777" w:rsidR="004C18F6" w:rsidRPr="004C18F6" w:rsidRDefault="004C18F6" w:rsidP="004C18F6">
            <w:pPr>
              <w:numPr>
                <w:ilvl w:val="1"/>
                <w:numId w:val="18"/>
              </w:numPr>
              <w:spacing w:before="60" w:after="60"/>
              <w:jc w:val="left"/>
              <w:rPr>
                <w:color w:val="000000" w:themeColor="text1"/>
              </w:rPr>
            </w:pPr>
            <w:r w:rsidRPr="004C18F6">
              <w:rPr>
                <w:color w:val="000000" w:themeColor="text1"/>
              </w:rPr>
              <w:t>Each group will be assigned one research topic from the list below.</w:t>
            </w:r>
          </w:p>
          <w:p w14:paraId="39F80811" w14:textId="77777777" w:rsidR="004C18F6" w:rsidRPr="004C18F6" w:rsidRDefault="004C18F6" w:rsidP="004C18F6">
            <w:pPr>
              <w:numPr>
                <w:ilvl w:val="1"/>
                <w:numId w:val="18"/>
              </w:numPr>
              <w:spacing w:before="60" w:after="60"/>
              <w:jc w:val="left"/>
              <w:rPr>
                <w:color w:val="000000" w:themeColor="text1"/>
              </w:rPr>
            </w:pPr>
            <w:r w:rsidRPr="004C18F6">
              <w:rPr>
                <w:color w:val="000000" w:themeColor="text1"/>
              </w:rPr>
              <w:t>Use your Chromebooks to gather at least 3–4 accurate facts about your topic.</w:t>
            </w:r>
          </w:p>
          <w:p w14:paraId="7B5A4E9C" w14:textId="0731D256" w:rsidR="004C18F6" w:rsidRPr="004C18F6" w:rsidRDefault="004C18F6" w:rsidP="004C18F6">
            <w:pPr>
              <w:numPr>
                <w:ilvl w:val="1"/>
                <w:numId w:val="18"/>
              </w:numPr>
              <w:spacing w:before="60" w:after="60"/>
              <w:jc w:val="left"/>
              <w:rPr>
                <w:color w:val="000000" w:themeColor="text1"/>
              </w:rPr>
            </w:pPr>
            <w:r w:rsidRPr="00AE1104">
              <w:rPr>
                <w:color w:val="000000" w:themeColor="text1"/>
              </w:rPr>
              <w:t xml:space="preserve">Wikipedia is </w:t>
            </w:r>
            <w:r w:rsidR="00AE1104" w:rsidRPr="00AE1104">
              <w:rPr>
                <w:color w:val="000000" w:themeColor="text1"/>
              </w:rPr>
              <w:t>NOT a</w:t>
            </w:r>
            <w:r w:rsidRPr="00AE1104">
              <w:rPr>
                <w:color w:val="000000" w:themeColor="text1"/>
              </w:rPr>
              <w:t xml:space="preserve"> credible source.</w:t>
            </w:r>
          </w:p>
          <w:p w14:paraId="5286C017" w14:textId="4A43DF3C" w:rsidR="004C18F6" w:rsidRPr="004C18F6" w:rsidRDefault="004C18F6" w:rsidP="004C18F6">
            <w:pPr>
              <w:numPr>
                <w:ilvl w:val="0"/>
                <w:numId w:val="18"/>
              </w:numPr>
              <w:spacing w:before="60" w:after="60"/>
              <w:jc w:val="left"/>
              <w:rPr>
                <w:color w:val="000000" w:themeColor="text1"/>
              </w:rPr>
            </w:pPr>
            <w:r w:rsidRPr="004C18F6">
              <w:rPr>
                <w:color w:val="000000" w:themeColor="text1"/>
              </w:rPr>
              <w:t>Create a One-Slide Visual using Google Slides.</w:t>
            </w:r>
            <w:r w:rsidRPr="004C18F6">
              <w:rPr>
                <w:color w:val="000000" w:themeColor="text1"/>
              </w:rPr>
              <w:br/>
              <w:t>Your slide should include:</w:t>
            </w:r>
          </w:p>
          <w:p w14:paraId="1684114B" w14:textId="77777777" w:rsidR="004C18F6" w:rsidRPr="004C18F6" w:rsidRDefault="004C18F6" w:rsidP="004C18F6">
            <w:pPr>
              <w:numPr>
                <w:ilvl w:val="1"/>
                <w:numId w:val="18"/>
              </w:numPr>
              <w:spacing w:before="60" w:after="60"/>
              <w:jc w:val="left"/>
              <w:rPr>
                <w:color w:val="000000" w:themeColor="text1"/>
              </w:rPr>
            </w:pPr>
            <w:r w:rsidRPr="004C18F6">
              <w:rPr>
                <w:color w:val="000000" w:themeColor="text1"/>
              </w:rPr>
              <w:t>The name of your topic (as the slide title).</w:t>
            </w:r>
          </w:p>
          <w:p w14:paraId="6398230A" w14:textId="77777777" w:rsidR="004C18F6" w:rsidRPr="004C18F6" w:rsidRDefault="004C18F6" w:rsidP="004C18F6">
            <w:pPr>
              <w:numPr>
                <w:ilvl w:val="1"/>
                <w:numId w:val="18"/>
              </w:numPr>
              <w:spacing w:before="60" w:after="60"/>
              <w:jc w:val="left"/>
              <w:rPr>
                <w:color w:val="000000" w:themeColor="text1"/>
              </w:rPr>
            </w:pPr>
            <w:r w:rsidRPr="004C18F6">
              <w:rPr>
                <w:color w:val="000000" w:themeColor="text1"/>
              </w:rPr>
              <w:t>3–4 bulleted facts (in your own words).</w:t>
            </w:r>
          </w:p>
          <w:p w14:paraId="5E852AB2" w14:textId="77777777" w:rsidR="004C18F6" w:rsidRPr="004C18F6" w:rsidRDefault="004C18F6" w:rsidP="004C18F6">
            <w:pPr>
              <w:numPr>
                <w:ilvl w:val="1"/>
                <w:numId w:val="18"/>
              </w:numPr>
              <w:spacing w:before="60" w:after="60"/>
              <w:jc w:val="left"/>
              <w:rPr>
                <w:color w:val="000000" w:themeColor="text1"/>
              </w:rPr>
            </w:pPr>
            <w:r w:rsidRPr="004C18F6">
              <w:rPr>
                <w:color w:val="000000" w:themeColor="text1"/>
              </w:rPr>
              <w:t>1 relevant image (map, ship, goods, person, etc.).</w:t>
            </w:r>
          </w:p>
          <w:p w14:paraId="35C3D65E" w14:textId="006F10A8" w:rsidR="004C18F6" w:rsidRPr="004C18F6" w:rsidRDefault="004C18F6" w:rsidP="004C18F6">
            <w:pPr>
              <w:numPr>
                <w:ilvl w:val="1"/>
                <w:numId w:val="18"/>
              </w:numPr>
              <w:spacing w:before="60" w:after="60"/>
              <w:jc w:val="left"/>
              <w:rPr>
                <w:color w:val="000000" w:themeColor="text1"/>
              </w:rPr>
            </w:pPr>
            <w:r w:rsidRPr="004C18F6">
              <w:rPr>
                <w:color w:val="000000" w:themeColor="text1"/>
              </w:rPr>
              <w:t xml:space="preserve">A short “Why </w:t>
            </w:r>
            <w:r w:rsidR="00AE1104" w:rsidRPr="004C18F6">
              <w:rPr>
                <w:color w:val="000000" w:themeColor="text1"/>
              </w:rPr>
              <w:t>these matter</w:t>
            </w:r>
            <w:r w:rsidRPr="004C18F6">
              <w:rPr>
                <w:color w:val="000000" w:themeColor="text1"/>
              </w:rPr>
              <w:t>” statement (1 sentence explaining why your topic was important to the triangular trade).</w:t>
            </w:r>
          </w:p>
          <w:p w14:paraId="3503969C" w14:textId="77777777" w:rsidR="004C18F6" w:rsidRPr="004C18F6" w:rsidRDefault="004C18F6" w:rsidP="004C18F6">
            <w:pPr>
              <w:numPr>
                <w:ilvl w:val="0"/>
                <w:numId w:val="18"/>
              </w:numPr>
              <w:spacing w:before="60" w:after="60"/>
              <w:jc w:val="left"/>
              <w:rPr>
                <w:color w:val="000000" w:themeColor="text1"/>
              </w:rPr>
            </w:pPr>
            <w:r w:rsidRPr="004C18F6">
              <w:rPr>
                <w:color w:val="000000" w:themeColor="text1"/>
              </w:rPr>
              <w:t>Gallery Walk.</w:t>
            </w:r>
          </w:p>
          <w:p w14:paraId="65B5BCEE" w14:textId="5A323EE9" w:rsidR="004C18F6" w:rsidRPr="004C18F6" w:rsidRDefault="004C18F6" w:rsidP="004C18F6">
            <w:pPr>
              <w:numPr>
                <w:ilvl w:val="1"/>
                <w:numId w:val="18"/>
              </w:numPr>
              <w:spacing w:before="60" w:after="60"/>
              <w:jc w:val="left"/>
              <w:rPr>
                <w:color w:val="000000" w:themeColor="text1"/>
              </w:rPr>
            </w:pPr>
            <w:r w:rsidRPr="004C18F6">
              <w:rPr>
                <w:color w:val="000000" w:themeColor="text1"/>
              </w:rPr>
              <w:t xml:space="preserve">Once slides are complete, we’ll put them together into </w:t>
            </w:r>
            <w:r w:rsidR="00AE1104" w:rsidRPr="004C18F6">
              <w:rPr>
                <w:color w:val="000000" w:themeColor="text1"/>
              </w:rPr>
              <w:t>a</w:t>
            </w:r>
            <w:r w:rsidRPr="004C18F6">
              <w:rPr>
                <w:color w:val="000000" w:themeColor="text1"/>
              </w:rPr>
              <w:t xml:space="preserve"> class slideshow.</w:t>
            </w:r>
          </w:p>
          <w:p w14:paraId="081DE3A3" w14:textId="67703BFB" w:rsidR="004C18F6" w:rsidRPr="004C18F6" w:rsidRDefault="00AE1104" w:rsidP="004C18F6">
            <w:pPr>
              <w:numPr>
                <w:ilvl w:val="1"/>
                <w:numId w:val="18"/>
              </w:numPr>
              <w:spacing w:before="60" w:after="60"/>
              <w:rPr>
                <w:color w:val="000000" w:themeColor="text1"/>
              </w:rPr>
            </w:pPr>
            <w:r>
              <w:rPr>
                <w:color w:val="000000" w:themeColor="text1"/>
              </w:rPr>
              <w:t>We will</w:t>
            </w:r>
            <w:r w:rsidR="004C18F6" w:rsidRPr="004C18F6">
              <w:rPr>
                <w:color w:val="000000" w:themeColor="text1"/>
              </w:rPr>
              <w:t xml:space="preserve"> do a digital gallery </w:t>
            </w:r>
            <w:r w:rsidRPr="004C18F6">
              <w:rPr>
                <w:color w:val="000000" w:themeColor="text1"/>
              </w:rPr>
              <w:t>walk</w:t>
            </w:r>
            <w:r w:rsidR="004C18F6" w:rsidRPr="004C18F6">
              <w:rPr>
                <w:color w:val="000000" w:themeColor="text1"/>
              </w:rPr>
              <w:t xml:space="preserve"> rotate through slides, take notes, and be ready to answer questions.</w:t>
            </w:r>
          </w:p>
          <w:p w14:paraId="7DB28A46" w14:textId="77777777" w:rsidR="004C18F6" w:rsidRDefault="004C18F6" w:rsidP="004C18F6">
            <w:pPr>
              <w:numPr>
                <w:ilvl w:val="1"/>
                <w:numId w:val="18"/>
              </w:numPr>
              <w:spacing w:before="60" w:after="60"/>
              <w:rPr>
                <w:color w:val="000000" w:themeColor="text1"/>
              </w:rPr>
            </w:pPr>
            <w:r w:rsidRPr="004C18F6">
              <w:rPr>
                <w:color w:val="000000" w:themeColor="text1"/>
              </w:rPr>
              <w:t>Look for patterns (e.g., how trade goods connected regions, who benefitted, who suffered).</w:t>
            </w:r>
          </w:p>
          <w:p w14:paraId="5CF2F414" w14:textId="5E21686D" w:rsidR="007D0A60" w:rsidRPr="00BF6C7C" w:rsidRDefault="007D0A60" w:rsidP="007D0A60">
            <w:pPr>
              <w:numPr>
                <w:ilvl w:val="1"/>
                <w:numId w:val="18"/>
              </w:numPr>
              <w:spacing w:before="60" w:after="60"/>
              <w:jc w:val="left"/>
              <w:rPr>
                <w:color w:val="000000" w:themeColor="text1"/>
              </w:rPr>
            </w:pPr>
            <w:r>
              <w:t>Student groups will be assigned one of the following words to complete their portion.</w:t>
            </w:r>
          </w:p>
          <w:p w14:paraId="625158CF" w14:textId="77777777" w:rsidR="00BF6C7C" w:rsidRPr="00BF6C7C" w:rsidRDefault="00BF6C7C" w:rsidP="00BF6C7C">
            <w:pPr>
              <w:spacing w:before="60" w:after="60"/>
              <w:ind w:left="1080"/>
              <w:jc w:val="left"/>
              <w:rPr>
                <w:color w:val="000000" w:themeColor="text1"/>
              </w:rPr>
            </w:pPr>
            <w:r w:rsidRPr="00BF6C7C">
              <w:rPr>
                <w:color w:val="000000" w:themeColor="text1"/>
              </w:rPr>
              <w:t>  Triangular Trade</w:t>
            </w:r>
          </w:p>
          <w:p w14:paraId="65C8E679" w14:textId="77777777" w:rsidR="00BF6C7C" w:rsidRPr="00BF6C7C" w:rsidRDefault="00BF6C7C" w:rsidP="00BF6C7C">
            <w:pPr>
              <w:spacing w:before="60" w:after="60"/>
              <w:ind w:left="1080"/>
              <w:jc w:val="left"/>
              <w:rPr>
                <w:color w:val="000000" w:themeColor="text1"/>
              </w:rPr>
            </w:pPr>
            <w:r w:rsidRPr="00BF6C7C">
              <w:rPr>
                <w:color w:val="000000" w:themeColor="text1"/>
              </w:rPr>
              <w:t>  Middle Passage</w:t>
            </w:r>
          </w:p>
          <w:p w14:paraId="673E91A9" w14:textId="77777777" w:rsidR="00BF6C7C" w:rsidRPr="00BF6C7C" w:rsidRDefault="00BF6C7C" w:rsidP="00BF6C7C">
            <w:pPr>
              <w:spacing w:before="60" w:after="60"/>
              <w:ind w:left="1080"/>
              <w:jc w:val="left"/>
              <w:rPr>
                <w:color w:val="000000" w:themeColor="text1"/>
              </w:rPr>
            </w:pPr>
            <w:r w:rsidRPr="00BF6C7C">
              <w:rPr>
                <w:color w:val="000000" w:themeColor="text1"/>
              </w:rPr>
              <w:t>  Slavery</w:t>
            </w:r>
          </w:p>
          <w:p w14:paraId="6666FB33" w14:textId="77777777" w:rsidR="00BF6C7C" w:rsidRPr="00BF6C7C" w:rsidRDefault="00BF6C7C" w:rsidP="00BF6C7C">
            <w:pPr>
              <w:spacing w:before="60" w:after="60"/>
              <w:ind w:left="1080"/>
              <w:jc w:val="left"/>
              <w:rPr>
                <w:color w:val="000000" w:themeColor="text1"/>
              </w:rPr>
            </w:pPr>
            <w:r w:rsidRPr="00BF6C7C">
              <w:rPr>
                <w:color w:val="000000" w:themeColor="text1"/>
              </w:rPr>
              <w:lastRenderedPageBreak/>
              <w:t>  Molasses</w:t>
            </w:r>
          </w:p>
          <w:p w14:paraId="17BFC891" w14:textId="77777777" w:rsidR="00BF6C7C" w:rsidRPr="00BF6C7C" w:rsidRDefault="00BF6C7C" w:rsidP="00BF6C7C">
            <w:pPr>
              <w:spacing w:before="60" w:after="60"/>
              <w:ind w:left="1080"/>
              <w:jc w:val="left"/>
              <w:rPr>
                <w:color w:val="000000" w:themeColor="text1"/>
              </w:rPr>
            </w:pPr>
            <w:r w:rsidRPr="00BF6C7C">
              <w:rPr>
                <w:color w:val="000000" w:themeColor="text1"/>
              </w:rPr>
              <w:t>  Rum</w:t>
            </w:r>
          </w:p>
          <w:p w14:paraId="337E31E0" w14:textId="77777777" w:rsidR="00BF6C7C" w:rsidRPr="00BF6C7C" w:rsidRDefault="00BF6C7C" w:rsidP="00BF6C7C">
            <w:pPr>
              <w:spacing w:before="60" w:after="60"/>
              <w:ind w:left="1080"/>
              <w:jc w:val="left"/>
              <w:rPr>
                <w:color w:val="000000" w:themeColor="text1"/>
              </w:rPr>
            </w:pPr>
            <w:r w:rsidRPr="00BF6C7C">
              <w:rPr>
                <w:color w:val="000000" w:themeColor="text1"/>
              </w:rPr>
              <w:t>  Sugar</w:t>
            </w:r>
          </w:p>
          <w:p w14:paraId="0B4C37FE" w14:textId="77777777" w:rsidR="00BF6C7C" w:rsidRPr="00BF6C7C" w:rsidRDefault="00BF6C7C" w:rsidP="00BF6C7C">
            <w:pPr>
              <w:spacing w:before="60" w:after="60"/>
              <w:ind w:left="1080"/>
              <w:jc w:val="left"/>
              <w:rPr>
                <w:color w:val="000000" w:themeColor="text1"/>
              </w:rPr>
            </w:pPr>
            <w:r w:rsidRPr="00BF6C7C">
              <w:rPr>
                <w:color w:val="000000" w:themeColor="text1"/>
              </w:rPr>
              <w:t>  Tobacco</w:t>
            </w:r>
          </w:p>
          <w:p w14:paraId="060CC80B" w14:textId="77777777" w:rsidR="00BF6C7C" w:rsidRPr="00BF6C7C" w:rsidRDefault="00BF6C7C" w:rsidP="00BF6C7C">
            <w:pPr>
              <w:spacing w:before="60" w:after="60"/>
              <w:ind w:left="1080"/>
              <w:jc w:val="left"/>
              <w:rPr>
                <w:color w:val="000000" w:themeColor="text1"/>
              </w:rPr>
            </w:pPr>
            <w:r w:rsidRPr="00BF6C7C">
              <w:rPr>
                <w:color w:val="000000" w:themeColor="text1"/>
              </w:rPr>
              <w:t>  Ships</w:t>
            </w:r>
          </w:p>
          <w:p w14:paraId="33630D63" w14:textId="77777777" w:rsidR="00BF6C7C" w:rsidRPr="00BF6C7C" w:rsidRDefault="00BF6C7C" w:rsidP="00BF6C7C">
            <w:pPr>
              <w:spacing w:before="60" w:after="60"/>
              <w:ind w:left="1080"/>
              <w:jc w:val="left"/>
              <w:rPr>
                <w:color w:val="000000" w:themeColor="text1"/>
              </w:rPr>
            </w:pPr>
            <w:r w:rsidRPr="00BF6C7C">
              <w:rPr>
                <w:color w:val="000000" w:themeColor="text1"/>
              </w:rPr>
              <w:t>  Textiles</w:t>
            </w:r>
          </w:p>
          <w:p w14:paraId="7A055C10" w14:textId="77777777" w:rsidR="00BF6C7C" w:rsidRPr="00BF6C7C" w:rsidRDefault="00BF6C7C" w:rsidP="00BF6C7C">
            <w:pPr>
              <w:spacing w:before="60" w:after="60"/>
              <w:ind w:left="1080"/>
              <w:jc w:val="left"/>
              <w:rPr>
                <w:color w:val="000000" w:themeColor="text1"/>
              </w:rPr>
            </w:pPr>
            <w:r w:rsidRPr="00BF6C7C">
              <w:rPr>
                <w:color w:val="000000" w:themeColor="text1"/>
              </w:rPr>
              <w:t>  Plantations</w:t>
            </w:r>
          </w:p>
          <w:p w14:paraId="52BBE23F" w14:textId="77777777" w:rsidR="00D3387A" w:rsidRDefault="00D3387A" w:rsidP="000278A1">
            <w:pPr>
              <w:spacing w:before="60" w:after="60"/>
              <w:jc w:val="left"/>
              <w:rPr>
                <w:rStyle w:val="Strong"/>
                <w:color w:val="A6192E" w:themeColor="accent1"/>
              </w:rPr>
            </w:pPr>
          </w:p>
          <w:p w14:paraId="0DFA5E73" w14:textId="2B800045" w:rsidR="00D3387A" w:rsidRDefault="00A22D0F" w:rsidP="000278A1">
            <w:pPr>
              <w:spacing w:before="60" w:after="60"/>
              <w:jc w:val="left"/>
              <w:rPr>
                <w:rStyle w:val="Strong"/>
                <w:color w:val="A6192E" w:themeColor="accent1"/>
              </w:rPr>
            </w:pPr>
            <w:r>
              <w:rPr>
                <w:rStyle w:val="Strong"/>
                <w:color w:val="A6192E" w:themeColor="accent1"/>
              </w:rPr>
              <w:t>Link to the work sample google slides presentation for the gallery walk review is under the explanation section.</w:t>
            </w:r>
          </w:p>
          <w:p w14:paraId="0839A89E" w14:textId="77777777" w:rsidR="00A22D0F" w:rsidRDefault="00A22D0F" w:rsidP="000278A1">
            <w:pPr>
              <w:spacing w:before="60" w:after="60"/>
              <w:jc w:val="left"/>
              <w:rPr>
                <w:rStyle w:val="Strong"/>
                <w:color w:val="A6192E" w:themeColor="accent1"/>
              </w:rPr>
            </w:pPr>
          </w:p>
          <w:p w14:paraId="3AAA79CA" w14:textId="77777777" w:rsidR="00A22D0F" w:rsidRDefault="00A22D0F" w:rsidP="000278A1">
            <w:pPr>
              <w:spacing w:before="60" w:after="60"/>
              <w:jc w:val="left"/>
              <w:rPr>
                <w:rStyle w:val="Strong"/>
                <w:color w:val="A6192E" w:themeColor="accent1"/>
              </w:rPr>
            </w:pPr>
          </w:p>
          <w:p w14:paraId="13E090DD" w14:textId="3BD079C6" w:rsidR="00A22D0F" w:rsidRDefault="00FF367E" w:rsidP="000278A1">
            <w:pPr>
              <w:spacing w:before="60" w:after="60"/>
              <w:jc w:val="left"/>
              <w:rPr>
                <w:rStyle w:val="Strong"/>
                <w:color w:val="A6192E" w:themeColor="accent1"/>
              </w:rPr>
            </w:pPr>
            <w:r>
              <w:rPr>
                <w:rStyle w:val="Strong"/>
                <w:noProof/>
                <w:color w:val="A6192E" w:themeColor="accent1"/>
              </w:rPr>
              <w:drawing>
                <wp:inline distT="0" distB="0" distL="0" distR="0" wp14:anchorId="1614FB97" wp14:editId="18FCF85B">
                  <wp:extent cx="5029200" cy="3886200"/>
                  <wp:effectExtent l="0" t="0" r="0" b="0"/>
                  <wp:docPr id="98214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p>
          <w:p w14:paraId="708F8709" w14:textId="77777777" w:rsidR="00FF367E" w:rsidRDefault="00FF367E" w:rsidP="000278A1">
            <w:pPr>
              <w:spacing w:before="60" w:after="60"/>
              <w:jc w:val="left"/>
              <w:rPr>
                <w:rStyle w:val="Strong"/>
                <w:color w:val="A6192E" w:themeColor="accent1"/>
              </w:rPr>
            </w:pPr>
          </w:p>
          <w:p w14:paraId="21D5DD0C" w14:textId="77777777" w:rsidR="00FF367E" w:rsidRDefault="00FF367E" w:rsidP="000278A1">
            <w:pPr>
              <w:spacing w:before="60" w:after="60"/>
              <w:jc w:val="left"/>
              <w:rPr>
                <w:rStyle w:val="Strong"/>
                <w:color w:val="A6192E" w:themeColor="accent1"/>
              </w:rPr>
            </w:pPr>
          </w:p>
          <w:p w14:paraId="70DF8E92" w14:textId="012ED718" w:rsidR="00FF367E" w:rsidRDefault="004B4BAD" w:rsidP="000278A1">
            <w:pPr>
              <w:spacing w:before="60" w:after="60"/>
              <w:jc w:val="left"/>
              <w:rPr>
                <w:rStyle w:val="Strong"/>
                <w:color w:val="A6192E" w:themeColor="accent1"/>
              </w:rPr>
            </w:pPr>
            <w:r>
              <w:rPr>
                <w:rStyle w:val="Strong"/>
                <w:noProof/>
                <w:color w:val="A6192E" w:themeColor="accent1"/>
              </w:rPr>
              <w:lastRenderedPageBreak/>
              <w:drawing>
                <wp:inline distT="0" distB="0" distL="0" distR="0" wp14:anchorId="0907F98C" wp14:editId="713108E3">
                  <wp:extent cx="5029200" cy="3886200"/>
                  <wp:effectExtent l="0" t="0" r="0" b="0"/>
                  <wp:docPr id="285433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p>
          <w:p w14:paraId="24920D18" w14:textId="385C86AE" w:rsidR="00F870FB" w:rsidRDefault="00F870FB" w:rsidP="000278A1">
            <w:pPr>
              <w:spacing w:before="60" w:after="60"/>
              <w:jc w:val="left"/>
            </w:pPr>
          </w:p>
        </w:tc>
      </w:tr>
      <w:tr w:rsidR="00237328" w14:paraId="4F68B06C" w14:textId="77777777" w:rsidTr="002233BC">
        <w:trPr>
          <w:cnfStyle w:val="000000010000" w:firstRow="0" w:lastRow="0" w:firstColumn="0" w:lastColumn="0" w:oddVBand="0" w:evenVBand="0" w:oddHBand="0" w:evenHBand="1" w:firstRowFirstColumn="0" w:firstRowLastColumn="0" w:lastRowFirstColumn="0" w:lastRowLastColumn="0"/>
        </w:trPr>
        <w:tc>
          <w:tcPr>
            <w:tcW w:w="1543" w:type="dxa"/>
          </w:tcPr>
          <w:p w14:paraId="2BC7D8AE" w14:textId="60C00793" w:rsidR="00237328" w:rsidRDefault="00237328" w:rsidP="000278A1">
            <w:pPr>
              <w:spacing w:before="60" w:after="60"/>
            </w:pPr>
            <w:r>
              <w:lastRenderedPageBreak/>
              <w:t>Exploration Assessment</w:t>
            </w:r>
          </w:p>
        </w:tc>
        <w:tc>
          <w:tcPr>
            <w:tcW w:w="7992" w:type="dxa"/>
          </w:tcPr>
          <w:p w14:paraId="5683EF2A" w14:textId="77777777" w:rsidR="00237328" w:rsidRDefault="007D0A60" w:rsidP="000278A1">
            <w:pPr>
              <w:spacing w:before="60" w:after="60"/>
              <w:jc w:val="left"/>
            </w:pPr>
            <w:r>
              <w:t>Students will be assessed in two ways during the Exploration period. For the Digital Postcard activity students will be assessed based on the following rubric.</w:t>
            </w:r>
          </w:p>
          <w:p w14:paraId="3F31D216" w14:textId="77777777" w:rsidR="007D0A60" w:rsidRPr="007D0A60" w:rsidRDefault="007D0A60" w:rsidP="007D0A60">
            <w:pPr>
              <w:spacing w:before="60" w:after="60"/>
              <w:rPr>
                <w:b/>
                <w:bCs/>
              </w:rPr>
            </w:pPr>
            <w:r w:rsidRPr="007D0A60">
              <w:rPr>
                <w:b/>
                <w:bCs/>
              </w:rPr>
              <w:t>Colonial Regions Digital Postcard Rubric (10 pts)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5"/>
              <w:gridCol w:w="2721"/>
              <w:gridCol w:w="2135"/>
              <w:gridCol w:w="1888"/>
            </w:tblGrid>
            <w:tr w:rsidR="007D0A60" w:rsidRPr="007D0A60" w14:paraId="2331AFD0" w14:textId="77777777">
              <w:trPr>
                <w:tblHeader/>
                <w:tblCellSpacing w:w="15" w:type="dxa"/>
              </w:trPr>
              <w:tc>
                <w:tcPr>
                  <w:tcW w:w="0" w:type="auto"/>
                  <w:vAlign w:val="center"/>
                  <w:hideMark/>
                </w:tcPr>
                <w:p w14:paraId="755569FC" w14:textId="77777777" w:rsidR="007D0A60" w:rsidRPr="007D0A60" w:rsidRDefault="007D0A60" w:rsidP="007D0A60">
                  <w:pPr>
                    <w:spacing w:before="60" w:after="60"/>
                    <w:rPr>
                      <w:rFonts w:cs="Times New Roman"/>
                      <w:b/>
                      <w:bCs/>
                      <w:szCs w:val="20"/>
                    </w:rPr>
                  </w:pPr>
                  <w:r w:rsidRPr="007D0A60">
                    <w:rPr>
                      <w:rFonts w:cs="Times New Roman"/>
                      <w:b/>
                      <w:bCs/>
                      <w:szCs w:val="20"/>
                    </w:rPr>
                    <w:t>Category</w:t>
                  </w:r>
                </w:p>
              </w:tc>
              <w:tc>
                <w:tcPr>
                  <w:tcW w:w="0" w:type="auto"/>
                  <w:vAlign w:val="center"/>
                  <w:hideMark/>
                </w:tcPr>
                <w:p w14:paraId="68CFDA23" w14:textId="77777777" w:rsidR="007D0A60" w:rsidRPr="007D0A60" w:rsidRDefault="007D0A60" w:rsidP="007D0A60">
                  <w:pPr>
                    <w:spacing w:before="60" w:after="60"/>
                    <w:rPr>
                      <w:rFonts w:cs="Times New Roman"/>
                      <w:b/>
                      <w:bCs/>
                      <w:szCs w:val="20"/>
                    </w:rPr>
                  </w:pPr>
                  <w:r w:rsidRPr="007D0A60">
                    <w:rPr>
                      <w:rFonts w:cs="Times New Roman"/>
                      <w:b/>
                      <w:bCs/>
                      <w:szCs w:val="20"/>
                    </w:rPr>
                    <w:t>2 pts (Strong)</w:t>
                  </w:r>
                </w:p>
              </w:tc>
              <w:tc>
                <w:tcPr>
                  <w:tcW w:w="0" w:type="auto"/>
                  <w:vAlign w:val="center"/>
                  <w:hideMark/>
                </w:tcPr>
                <w:p w14:paraId="08F058A5" w14:textId="77777777" w:rsidR="007D0A60" w:rsidRPr="007D0A60" w:rsidRDefault="007D0A60" w:rsidP="007D0A60">
                  <w:pPr>
                    <w:spacing w:before="60" w:after="60"/>
                    <w:rPr>
                      <w:rFonts w:cs="Times New Roman"/>
                      <w:b/>
                      <w:bCs/>
                      <w:szCs w:val="20"/>
                    </w:rPr>
                  </w:pPr>
                  <w:r w:rsidRPr="007D0A60">
                    <w:rPr>
                      <w:rFonts w:cs="Times New Roman"/>
                      <w:b/>
                      <w:bCs/>
                      <w:szCs w:val="20"/>
                    </w:rPr>
                    <w:t>1 pt (Partial)</w:t>
                  </w:r>
                </w:p>
              </w:tc>
              <w:tc>
                <w:tcPr>
                  <w:tcW w:w="0" w:type="auto"/>
                  <w:vAlign w:val="center"/>
                  <w:hideMark/>
                </w:tcPr>
                <w:p w14:paraId="078562F3" w14:textId="77777777" w:rsidR="007D0A60" w:rsidRPr="007D0A60" w:rsidRDefault="007D0A60" w:rsidP="007D0A60">
                  <w:pPr>
                    <w:spacing w:before="60" w:after="60"/>
                    <w:rPr>
                      <w:rFonts w:cs="Times New Roman"/>
                      <w:b/>
                      <w:bCs/>
                      <w:szCs w:val="20"/>
                    </w:rPr>
                  </w:pPr>
                  <w:r w:rsidRPr="007D0A60">
                    <w:rPr>
                      <w:rFonts w:cs="Times New Roman"/>
                      <w:b/>
                      <w:bCs/>
                      <w:szCs w:val="20"/>
                    </w:rPr>
                    <w:t>0 pts (Needs Work)</w:t>
                  </w:r>
                </w:p>
              </w:tc>
            </w:tr>
            <w:tr w:rsidR="007D0A60" w:rsidRPr="007D0A60" w14:paraId="612B1A99" w14:textId="77777777">
              <w:trPr>
                <w:tblCellSpacing w:w="15" w:type="dxa"/>
              </w:trPr>
              <w:tc>
                <w:tcPr>
                  <w:tcW w:w="0" w:type="auto"/>
                  <w:vAlign w:val="center"/>
                  <w:hideMark/>
                </w:tcPr>
                <w:p w14:paraId="4432867E" w14:textId="77777777" w:rsidR="007D0A60" w:rsidRPr="007D0A60" w:rsidRDefault="007D0A60" w:rsidP="007D0A60">
                  <w:pPr>
                    <w:spacing w:before="60" w:after="60"/>
                    <w:rPr>
                      <w:rFonts w:cs="Times New Roman"/>
                      <w:szCs w:val="20"/>
                    </w:rPr>
                  </w:pPr>
                  <w:r w:rsidRPr="007D0A60">
                    <w:rPr>
                      <w:rFonts w:cs="Times New Roman"/>
                      <w:b/>
                      <w:bCs/>
                      <w:szCs w:val="20"/>
                    </w:rPr>
                    <w:t>Content Accuracy</w:t>
                  </w:r>
                </w:p>
              </w:tc>
              <w:tc>
                <w:tcPr>
                  <w:tcW w:w="0" w:type="auto"/>
                  <w:vAlign w:val="center"/>
                  <w:hideMark/>
                </w:tcPr>
                <w:p w14:paraId="615E77FF" w14:textId="77777777" w:rsidR="007D0A60" w:rsidRPr="007D0A60" w:rsidRDefault="007D0A60" w:rsidP="007D0A60">
                  <w:pPr>
                    <w:spacing w:before="60" w:after="60"/>
                    <w:rPr>
                      <w:rFonts w:cs="Times New Roman"/>
                      <w:szCs w:val="20"/>
                    </w:rPr>
                  </w:pPr>
                  <w:r w:rsidRPr="007D0A60">
                    <w:rPr>
                      <w:rFonts w:cs="Times New Roman"/>
                      <w:szCs w:val="20"/>
                    </w:rPr>
                    <w:t xml:space="preserve">Includes accurate details about </w:t>
                  </w:r>
                  <w:r w:rsidRPr="007D0A60">
                    <w:rPr>
                      <w:rFonts w:cs="Times New Roman"/>
                      <w:b/>
                      <w:bCs/>
                      <w:szCs w:val="20"/>
                    </w:rPr>
                    <w:t>economy, geography, culture, and government</w:t>
                  </w:r>
                  <w:r w:rsidRPr="007D0A60">
                    <w:rPr>
                      <w:rFonts w:cs="Times New Roman"/>
                      <w:szCs w:val="20"/>
                    </w:rPr>
                    <w:t>.</w:t>
                  </w:r>
                </w:p>
              </w:tc>
              <w:tc>
                <w:tcPr>
                  <w:tcW w:w="0" w:type="auto"/>
                  <w:vAlign w:val="center"/>
                  <w:hideMark/>
                </w:tcPr>
                <w:p w14:paraId="002E64E1" w14:textId="77777777" w:rsidR="007D0A60" w:rsidRPr="007D0A60" w:rsidRDefault="007D0A60" w:rsidP="007D0A60">
                  <w:pPr>
                    <w:spacing w:before="60" w:after="60"/>
                    <w:rPr>
                      <w:rFonts w:cs="Times New Roman"/>
                      <w:szCs w:val="20"/>
                    </w:rPr>
                  </w:pPr>
                  <w:r w:rsidRPr="007D0A60">
                    <w:rPr>
                      <w:rFonts w:cs="Times New Roman"/>
                      <w:szCs w:val="20"/>
                    </w:rPr>
                    <w:t>Includes some details but 1 area is missing or inaccurate.</w:t>
                  </w:r>
                </w:p>
              </w:tc>
              <w:tc>
                <w:tcPr>
                  <w:tcW w:w="0" w:type="auto"/>
                  <w:vAlign w:val="center"/>
                  <w:hideMark/>
                </w:tcPr>
                <w:p w14:paraId="0EE0CD27" w14:textId="77777777" w:rsidR="007D0A60" w:rsidRPr="007D0A60" w:rsidRDefault="007D0A60" w:rsidP="007D0A60">
                  <w:pPr>
                    <w:spacing w:before="60" w:after="60"/>
                    <w:rPr>
                      <w:rFonts w:cs="Times New Roman"/>
                      <w:szCs w:val="20"/>
                    </w:rPr>
                  </w:pPr>
                  <w:r w:rsidRPr="007D0A60">
                    <w:rPr>
                      <w:rFonts w:cs="Times New Roman"/>
                      <w:szCs w:val="20"/>
                    </w:rPr>
                    <w:t>Missing most details or mostly inaccurate.</w:t>
                  </w:r>
                </w:p>
              </w:tc>
            </w:tr>
            <w:tr w:rsidR="007D0A60" w:rsidRPr="007D0A60" w14:paraId="2B956667" w14:textId="77777777">
              <w:trPr>
                <w:tblCellSpacing w:w="15" w:type="dxa"/>
              </w:trPr>
              <w:tc>
                <w:tcPr>
                  <w:tcW w:w="0" w:type="auto"/>
                  <w:vAlign w:val="center"/>
                  <w:hideMark/>
                </w:tcPr>
                <w:p w14:paraId="4DA84816" w14:textId="77777777" w:rsidR="007D0A60" w:rsidRPr="007D0A60" w:rsidRDefault="007D0A60" w:rsidP="007D0A60">
                  <w:pPr>
                    <w:spacing w:before="60" w:after="60"/>
                    <w:rPr>
                      <w:rFonts w:cs="Times New Roman"/>
                      <w:szCs w:val="20"/>
                    </w:rPr>
                  </w:pPr>
                  <w:r w:rsidRPr="007D0A60">
                    <w:rPr>
                      <w:rFonts w:cs="Times New Roman"/>
                      <w:b/>
                      <w:bCs/>
                      <w:szCs w:val="20"/>
                    </w:rPr>
                    <w:t>Perspective/Creativity</w:t>
                  </w:r>
                </w:p>
              </w:tc>
              <w:tc>
                <w:tcPr>
                  <w:tcW w:w="0" w:type="auto"/>
                  <w:vAlign w:val="center"/>
                  <w:hideMark/>
                </w:tcPr>
                <w:p w14:paraId="4BE2649C" w14:textId="77777777" w:rsidR="007D0A60" w:rsidRPr="007D0A60" w:rsidRDefault="007D0A60" w:rsidP="007D0A60">
                  <w:pPr>
                    <w:spacing w:before="60" w:after="60"/>
                    <w:rPr>
                      <w:rFonts w:cs="Times New Roman"/>
                      <w:szCs w:val="20"/>
                    </w:rPr>
                  </w:pPr>
                  <w:r w:rsidRPr="007D0A60">
                    <w:rPr>
                      <w:rFonts w:cs="Times New Roman"/>
                      <w:szCs w:val="20"/>
                    </w:rPr>
                    <w:t>Clearly written from a colonist’s perspective with creativity.</w:t>
                  </w:r>
                </w:p>
              </w:tc>
              <w:tc>
                <w:tcPr>
                  <w:tcW w:w="0" w:type="auto"/>
                  <w:vAlign w:val="center"/>
                  <w:hideMark/>
                </w:tcPr>
                <w:p w14:paraId="473A8EBC" w14:textId="77777777" w:rsidR="007D0A60" w:rsidRPr="007D0A60" w:rsidRDefault="007D0A60" w:rsidP="007D0A60">
                  <w:pPr>
                    <w:spacing w:before="60" w:after="60"/>
                    <w:rPr>
                      <w:rFonts w:cs="Times New Roman"/>
                      <w:szCs w:val="20"/>
                    </w:rPr>
                  </w:pPr>
                  <w:r w:rsidRPr="007D0A60">
                    <w:rPr>
                      <w:rFonts w:cs="Times New Roman"/>
                      <w:szCs w:val="20"/>
                    </w:rPr>
                    <w:t>Some attempt at perspective or creativity but not consistent.</w:t>
                  </w:r>
                </w:p>
              </w:tc>
              <w:tc>
                <w:tcPr>
                  <w:tcW w:w="0" w:type="auto"/>
                  <w:vAlign w:val="center"/>
                  <w:hideMark/>
                </w:tcPr>
                <w:p w14:paraId="2C82A8E0" w14:textId="77777777" w:rsidR="007D0A60" w:rsidRPr="007D0A60" w:rsidRDefault="007D0A60" w:rsidP="007D0A60">
                  <w:pPr>
                    <w:spacing w:before="60" w:after="60"/>
                    <w:rPr>
                      <w:rFonts w:cs="Times New Roman"/>
                      <w:szCs w:val="20"/>
                    </w:rPr>
                  </w:pPr>
                  <w:r w:rsidRPr="007D0A60">
                    <w:rPr>
                      <w:rFonts w:cs="Times New Roman"/>
                      <w:szCs w:val="20"/>
                    </w:rPr>
                    <w:t>No perspective or creativity shown.</w:t>
                  </w:r>
                </w:p>
              </w:tc>
            </w:tr>
            <w:tr w:rsidR="007D0A60" w:rsidRPr="007D0A60" w14:paraId="616751EB" w14:textId="77777777">
              <w:trPr>
                <w:tblCellSpacing w:w="15" w:type="dxa"/>
              </w:trPr>
              <w:tc>
                <w:tcPr>
                  <w:tcW w:w="0" w:type="auto"/>
                  <w:vAlign w:val="center"/>
                  <w:hideMark/>
                </w:tcPr>
                <w:p w14:paraId="1D864CC5" w14:textId="77777777" w:rsidR="007D0A60" w:rsidRPr="007D0A60" w:rsidRDefault="007D0A60" w:rsidP="007D0A60">
                  <w:pPr>
                    <w:spacing w:before="60" w:after="60"/>
                    <w:rPr>
                      <w:rFonts w:cs="Times New Roman"/>
                      <w:szCs w:val="20"/>
                    </w:rPr>
                  </w:pPr>
                  <w:r w:rsidRPr="007D0A60">
                    <w:rPr>
                      <w:rFonts w:cs="Times New Roman"/>
                      <w:b/>
                      <w:bCs/>
                      <w:szCs w:val="20"/>
                    </w:rPr>
                    <w:t>Completeness</w:t>
                  </w:r>
                </w:p>
              </w:tc>
              <w:tc>
                <w:tcPr>
                  <w:tcW w:w="0" w:type="auto"/>
                  <w:vAlign w:val="center"/>
                  <w:hideMark/>
                </w:tcPr>
                <w:p w14:paraId="443BE2C1" w14:textId="77777777" w:rsidR="007D0A60" w:rsidRPr="007D0A60" w:rsidRDefault="007D0A60" w:rsidP="007D0A60">
                  <w:pPr>
                    <w:spacing w:before="60" w:after="60"/>
                    <w:rPr>
                      <w:rFonts w:cs="Times New Roman"/>
                      <w:szCs w:val="20"/>
                    </w:rPr>
                  </w:pPr>
                  <w:r w:rsidRPr="007D0A60">
                    <w:rPr>
                      <w:rFonts w:cs="Times New Roman"/>
                      <w:szCs w:val="20"/>
                    </w:rPr>
                    <w:t xml:space="preserve">Postcard has </w:t>
                  </w:r>
                  <w:r w:rsidRPr="007D0A60">
                    <w:rPr>
                      <w:rFonts w:cs="Times New Roman"/>
                      <w:b/>
                      <w:bCs/>
                      <w:szCs w:val="20"/>
                    </w:rPr>
                    <w:t>4–5+ complete sentences</w:t>
                  </w:r>
                  <w:r w:rsidRPr="007D0A60">
                    <w:rPr>
                      <w:rFonts w:cs="Times New Roman"/>
                      <w:szCs w:val="20"/>
                    </w:rPr>
                    <w:t xml:space="preserve"> and fully answers the prompt.</w:t>
                  </w:r>
                </w:p>
              </w:tc>
              <w:tc>
                <w:tcPr>
                  <w:tcW w:w="0" w:type="auto"/>
                  <w:vAlign w:val="center"/>
                  <w:hideMark/>
                </w:tcPr>
                <w:p w14:paraId="4876E100" w14:textId="77777777" w:rsidR="007D0A60" w:rsidRPr="007D0A60" w:rsidRDefault="007D0A60" w:rsidP="007D0A60">
                  <w:pPr>
                    <w:spacing w:before="60" w:after="60"/>
                    <w:rPr>
                      <w:rFonts w:cs="Times New Roman"/>
                      <w:szCs w:val="20"/>
                    </w:rPr>
                  </w:pPr>
                  <w:r w:rsidRPr="007D0A60">
                    <w:rPr>
                      <w:rFonts w:cs="Times New Roman"/>
                      <w:szCs w:val="20"/>
                    </w:rPr>
                    <w:t>Postcard has 2–3 sentences OR is missing part of the prompt.</w:t>
                  </w:r>
                </w:p>
              </w:tc>
              <w:tc>
                <w:tcPr>
                  <w:tcW w:w="0" w:type="auto"/>
                  <w:vAlign w:val="center"/>
                  <w:hideMark/>
                </w:tcPr>
                <w:p w14:paraId="13A2A381" w14:textId="77777777" w:rsidR="007D0A60" w:rsidRPr="007D0A60" w:rsidRDefault="007D0A60" w:rsidP="007D0A60">
                  <w:pPr>
                    <w:spacing w:before="60" w:after="60"/>
                    <w:rPr>
                      <w:rFonts w:cs="Times New Roman"/>
                      <w:szCs w:val="20"/>
                    </w:rPr>
                  </w:pPr>
                  <w:r w:rsidRPr="007D0A60">
                    <w:rPr>
                      <w:rFonts w:cs="Times New Roman"/>
                      <w:szCs w:val="20"/>
                    </w:rPr>
                    <w:t>Postcard has fewer than 2 sentences OR is incomplete.</w:t>
                  </w:r>
                </w:p>
              </w:tc>
            </w:tr>
            <w:tr w:rsidR="007D0A60" w:rsidRPr="007D0A60" w14:paraId="23A84D59" w14:textId="77777777">
              <w:trPr>
                <w:tblCellSpacing w:w="15" w:type="dxa"/>
              </w:trPr>
              <w:tc>
                <w:tcPr>
                  <w:tcW w:w="0" w:type="auto"/>
                  <w:vAlign w:val="center"/>
                  <w:hideMark/>
                </w:tcPr>
                <w:p w14:paraId="53BE9E34" w14:textId="77777777" w:rsidR="007D0A60" w:rsidRPr="007D0A60" w:rsidRDefault="007D0A60" w:rsidP="007D0A60">
                  <w:pPr>
                    <w:spacing w:before="60" w:after="60"/>
                    <w:rPr>
                      <w:rFonts w:cs="Times New Roman"/>
                      <w:szCs w:val="20"/>
                    </w:rPr>
                  </w:pPr>
                  <w:r w:rsidRPr="007D0A60">
                    <w:rPr>
                      <w:rFonts w:cs="Times New Roman"/>
                      <w:b/>
                      <w:bCs/>
                      <w:szCs w:val="20"/>
                    </w:rPr>
                    <w:lastRenderedPageBreak/>
                    <w:t>Visual/Design</w:t>
                  </w:r>
                </w:p>
              </w:tc>
              <w:tc>
                <w:tcPr>
                  <w:tcW w:w="0" w:type="auto"/>
                  <w:vAlign w:val="center"/>
                  <w:hideMark/>
                </w:tcPr>
                <w:p w14:paraId="52C81811" w14:textId="129AF83E" w:rsidR="007D0A60" w:rsidRPr="007D0A60" w:rsidRDefault="007D0A60" w:rsidP="007D0A60">
                  <w:pPr>
                    <w:spacing w:before="60" w:after="60"/>
                    <w:rPr>
                      <w:rFonts w:cs="Times New Roman"/>
                      <w:szCs w:val="20"/>
                    </w:rPr>
                  </w:pPr>
                  <w:r w:rsidRPr="007D0A60">
                    <w:rPr>
                      <w:rFonts w:cs="Times New Roman"/>
                      <w:szCs w:val="20"/>
                    </w:rPr>
                    <w:t xml:space="preserve">Includes </w:t>
                  </w:r>
                  <w:r w:rsidRPr="007D0A60">
                    <w:rPr>
                      <w:rFonts w:cs="Times New Roman"/>
                      <w:b/>
                      <w:bCs/>
                      <w:szCs w:val="20"/>
                    </w:rPr>
                    <w:t>1+ relevant image</w:t>
                  </w:r>
                  <w:r w:rsidRPr="007D0A60">
                    <w:rPr>
                      <w:rFonts w:cs="Times New Roman"/>
                      <w:szCs w:val="20"/>
                    </w:rPr>
                    <w:t>; postcards are neat and easy to read.</w:t>
                  </w:r>
                </w:p>
              </w:tc>
              <w:tc>
                <w:tcPr>
                  <w:tcW w:w="0" w:type="auto"/>
                  <w:vAlign w:val="center"/>
                  <w:hideMark/>
                </w:tcPr>
                <w:p w14:paraId="61502295" w14:textId="77777777" w:rsidR="007D0A60" w:rsidRPr="007D0A60" w:rsidRDefault="007D0A60" w:rsidP="007D0A60">
                  <w:pPr>
                    <w:spacing w:before="60" w:after="60"/>
                    <w:rPr>
                      <w:rFonts w:cs="Times New Roman"/>
                      <w:szCs w:val="20"/>
                    </w:rPr>
                  </w:pPr>
                  <w:r w:rsidRPr="007D0A60">
                    <w:rPr>
                      <w:rFonts w:cs="Times New Roman"/>
                      <w:szCs w:val="20"/>
                    </w:rPr>
                    <w:t>Includes an image but it’s only somewhat relevant OR postcard is cluttered.</w:t>
                  </w:r>
                </w:p>
              </w:tc>
              <w:tc>
                <w:tcPr>
                  <w:tcW w:w="0" w:type="auto"/>
                  <w:vAlign w:val="center"/>
                  <w:hideMark/>
                </w:tcPr>
                <w:p w14:paraId="5A4BA93C" w14:textId="77777777" w:rsidR="007D0A60" w:rsidRPr="007D0A60" w:rsidRDefault="007D0A60" w:rsidP="007D0A60">
                  <w:pPr>
                    <w:spacing w:before="60" w:after="60"/>
                    <w:rPr>
                      <w:rFonts w:cs="Times New Roman"/>
                      <w:szCs w:val="20"/>
                    </w:rPr>
                  </w:pPr>
                  <w:r w:rsidRPr="007D0A60">
                    <w:rPr>
                      <w:rFonts w:cs="Times New Roman"/>
                      <w:szCs w:val="20"/>
                    </w:rPr>
                    <w:t>No image OR postcard is messy and unreadable.</w:t>
                  </w:r>
                </w:p>
              </w:tc>
            </w:tr>
            <w:tr w:rsidR="007D0A60" w:rsidRPr="007D0A60" w14:paraId="17821432" w14:textId="77777777">
              <w:trPr>
                <w:tblCellSpacing w:w="15" w:type="dxa"/>
              </w:trPr>
              <w:tc>
                <w:tcPr>
                  <w:tcW w:w="0" w:type="auto"/>
                  <w:vAlign w:val="center"/>
                  <w:hideMark/>
                </w:tcPr>
                <w:p w14:paraId="0AAC0E0D" w14:textId="77777777" w:rsidR="007D0A60" w:rsidRPr="007D0A60" w:rsidRDefault="007D0A60" w:rsidP="007D0A60">
                  <w:pPr>
                    <w:spacing w:before="60" w:after="60"/>
                    <w:rPr>
                      <w:rFonts w:cs="Times New Roman"/>
                      <w:szCs w:val="20"/>
                    </w:rPr>
                  </w:pPr>
                  <w:r w:rsidRPr="007D0A60">
                    <w:rPr>
                      <w:rFonts w:cs="Times New Roman"/>
                      <w:b/>
                      <w:bCs/>
                      <w:szCs w:val="20"/>
                    </w:rPr>
                    <w:t>Mechanics</w:t>
                  </w:r>
                </w:p>
              </w:tc>
              <w:tc>
                <w:tcPr>
                  <w:tcW w:w="0" w:type="auto"/>
                  <w:vAlign w:val="center"/>
                  <w:hideMark/>
                </w:tcPr>
                <w:p w14:paraId="05A3BD7A" w14:textId="77777777" w:rsidR="007D0A60" w:rsidRPr="007D0A60" w:rsidRDefault="007D0A60" w:rsidP="007D0A60">
                  <w:pPr>
                    <w:spacing w:before="60" w:after="60"/>
                    <w:rPr>
                      <w:rFonts w:cs="Times New Roman"/>
                      <w:szCs w:val="20"/>
                    </w:rPr>
                  </w:pPr>
                  <w:r w:rsidRPr="007D0A60">
                    <w:rPr>
                      <w:rFonts w:cs="Times New Roman"/>
                      <w:szCs w:val="20"/>
                    </w:rPr>
                    <w:t>Few to no grammar/spelling errors; writing is clear.</w:t>
                  </w:r>
                </w:p>
              </w:tc>
              <w:tc>
                <w:tcPr>
                  <w:tcW w:w="0" w:type="auto"/>
                  <w:vAlign w:val="center"/>
                  <w:hideMark/>
                </w:tcPr>
                <w:p w14:paraId="75A89FFF" w14:textId="77777777" w:rsidR="007D0A60" w:rsidRPr="007D0A60" w:rsidRDefault="007D0A60" w:rsidP="007D0A60">
                  <w:pPr>
                    <w:spacing w:before="60" w:after="60"/>
                    <w:rPr>
                      <w:rFonts w:cs="Times New Roman"/>
                      <w:szCs w:val="20"/>
                    </w:rPr>
                  </w:pPr>
                  <w:r w:rsidRPr="007D0A60">
                    <w:rPr>
                      <w:rFonts w:cs="Times New Roman"/>
                      <w:szCs w:val="20"/>
                    </w:rPr>
                    <w:t>Some errors that distract but meaning is still clear.</w:t>
                  </w:r>
                </w:p>
              </w:tc>
              <w:tc>
                <w:tcPr>
                  <w:tcW w:w="0" w:type="auto"/>
                  <w:vAlign w:val="center"/>
                  <w:hideMark/>
                </w:tcPr>
                <w:p w14:paraId="610F000E" w14:textId="77777777" w:rsidR="007D0A60" w:rsidRPr="007D0A60" w:rsidRDefault="007D0A60" w:rsidP="007D0A60">
                  <w:pPr>
                    <w:spacing w:before="60" w:after="60"/>
                    <w:rPr>
                      <w:rFonts w:cs="Times New Roman"/>
                      <w:szCs w:val="20"/>
                    </w:rPr>
                  </w:pPr>
                  <w:r w:rsidRPr="007D0A60">
                    <w:rPr>
                      <w:rFonts w:cs="Times New Roman"/>
                      <w:szCs w:val="20"/>
                    </w:rPr>
                    <w:t>Frequent errors make writing hard to understand.</w:t>
                  </w:r>
                </w:p>
              </w:tc>
            </w:tr>
          </w:tbl>
          <w:p w14:paraId="03ACC136" w14:textId="77777777" w:rsidR="007D0A60" w:rsidRDefault="007D0A60" w:rsidP="000278A1">
            <w:pPr>
              <w:spacing w:before="60" w:after="60"/>
              <w:jc w:val="left"/>
            </w:pPr>
          </w:p>
          <w:p w14:paraId="2CD05564" w14:textId="0A192D56" w:rsidR="007D0A60" w:rsidRPr="007B26FB" w:rsidRDefault="007D0A60" w:rsidP="000278A1">
            <w:pPr>
              <w:spacing w:before="60" w:after="60"/>
              <w:jc w:val="left"/>
            </w:pPr>
            <w:r>
              <w:t>For the Gallery Walk portion of this section students will be assessed by the teacher as he walks around while students are creating their slides. They will also be assessed during the explanation section when the Teacher uses the Gallery Walk to clear up misconceptions with subject content.</w:t>
            </w:r>
          </w:p>
        </w:tc>
      </w:tr>
      <w:tr w:rsidR="00237328" w14:paraId="77FA1906" w14:textId="77777777" w:rsidTr="002233BC">
        <w:trPr>
          <w:cnfStyle w:val="000000100000" w:firstRow="0" w:lastRow="0" w:firstColumn="0" w:lastColumn="0" w:oddVBand="0" w:evenVBand="0" w:oddHBand="1" w:evenHBand="0" w:firstRowFirstColumn="0" w:firstRowLastColumn="0" w:lastRowFirstColumn="0" w:lastRowLastColumn="0"/>
        </w:trPr>
        <w:tc>
          <w:tcPr>
            <w:tcW w:w="1543" w:type="dxa"/>
          </w:tcPr>
          <w:p w14:paraId="731F879E" w14:textId="77777777" w:rsidR="00237328" w:rsidRDefault="00237328" w:rsidP="000278A1">
            <w:pPr>
              <w:spacing w:before="60" w:after="60"/>
              <w:jc w:val="left"/>
            </w:pPr>
            <w:r>
              <w:lastRenderedPageBreak/>
              <w:t>Explanation</w:t>
            </w:r>
          </w:p>
        </w:tc>
        <w:tc>
          <w:tcPr>
            <w:tcW w:w="7992" w:type="dxa"/>
          </w:tcPr>
          <w:p w14:paraId="45B60AD0" w14:textId="430B7D0C" w:rsidR="007D0A60" w:rsidRDefault="007D0A60" w:rsidP="000278A1">
            <w:pPr>
              <w:spacing w:before="60" w:after="60"/>
              <w:jc w:val="left"/>
              <w:rPr>
                <w:rStyle w:val="Strong"/>
                <w:b w:val="0"/>
                <w:bCs w:val="0"/>
                <w:color w:val="000000" w:themeColor="text1"/>
              </w:rPr>
            </w:pPr>
            <w:r>
              <w:rPr>
                <w:rStyle w:val="Strong"/>
                <w:color w:val="A6192E" w:themeColor="accent1"/>
              </w:rPr>
              <w:t xml:space="preserve">Research Gallery Walk review: </w:t>
            </w:r>
            <w:r>
              <w:rPr>
                <w:rStyle w:val="Strong"/>
                <w:b w:val="0"/>
                <w:bCs w:val="0"/>
                <w:color w:val="000000" w:themeColor="text1"/>
              </w:rPr>
              <w:t>Teacher will use the Google slide Presentation made by the students</w:t>
            </w:r>
            <w:r w:rsidR="00BF6C7C">
              <w:rPr>
                <w:rStyle w:val="Strong"/>
                <w:b w:val="0"/>
                <w:bCs w:val="0"/>
                <w:color w:val="000000" w:themeColor="text1"/>
              </w:rPr>
              <w:t xml:space="preserve"> to explain the importance of each item and their respective role in triangular trade and the growth of the colonies. Students will take notes and be prompted to answer questions throughout.</w:t>
            </w:r>
          </w:p>
          <w:p w14:paraId="13917D2A" w14:textId="7746C421" w:rsidR="00F87573" w:rsidRDefault="00F87573" w:rsidP="000278A1">
            <w:pPr>
              <w:spacing w:before="60" w:after="60"/>
              <w:jc w:val="left"/>
              <w:rPr>
                <w:rStyle w:val="Strong"/>
                <w:b w:val="0"/>
                <w:bCs w:val="0"/>
                <w:color w:val="000000" w:themeColor="text1"/>
              </w:rPr>
            </w:pPr>
          </w:p>
          <w:p w14:paraId="4871F70A" w14:textId="18A8DD73" w:rsidR="00BF6C7C" w:rsidRPr="00F87573" w:rsidRDefault="00F87573" w:rsidP="00F87573">
            <w:pPr>
              <w:spacing w:before="60" w:after="60"/>
              <w:rPr>
                <w:rStyle w:val="Strong"/>
                <w:b w:val="0"/>
                <w:bCs w:val="0"/>
                <w:color w:val="EE0000"/>
              </w:rPr>
            </w:pPr>
            <w:r w:rsidRPr="00F87573">
              <w:rPr>
                <w:rStyle w:val="Strong"/>
                <w:b w:val="0"/>
                <w:bCs w:val="0"/>
                <w:color w:val="EE0000"/>
              </w:rPr>
              <w:t>GOOGLE SLIDES LINK</w:t>
            </w:r>
          </w:p>
          <w:p w14:paraId="10121B97" w14:textId="5FD7E1BB" w:rsidR="00D01977" w:rsidRPr="00F0790F" w:rsidRDefault="00F0790F" w:rsidP="00F0790F">
            <w:pPr>
              <w:pStyle w:val="ListParagraph"/>
              <w:numPr>
                <w:ilvl w:val="0"/>
                <w:numId w:val="13"/>
              </w:numPr>
              <w:spacing w:before="60" w:after="60"/>
              <w:rPr>
                <w:rStyle w:val="Strong"/>
                <w:color w:val="000000" w:themeColor="text1"/>
              </w:rPr>
            </w:pPr>
            <w:r w:rsidRPr="00F0790F">
              <w:rPr>
                <w:rStyle w:val="Strong"/>
                <w:color w:val="000000" w:themeColor="text1"/>
              </w:rPr>
              <w:t>https://docs.google.com/presentation/d/1eB9z-vSdhMPKb61EM6Rb5B9vHSLMEZEprJvDPPYQapk/edit?usp=sharing</w:t>
            </w:r>
          </w:p>
          <w:p w14:paraId="05593272" w14:textId="77777777" w:rsidR="00AE470C" w:rsidRDefault="00AE470C" w:rsidP="000278A1">
            <w:pPr>
              <w:spacing w:before="60" w:after="60"/>
              <w:jc w:val="left"/>
              <w:rPr>
                <w:rStyle w:val="Strong"/>
                <w:color w:val="000000" w:themeColor="text1"/>
              </w:rPr>
            </w:pPr>
          </w:p>
          <w:p w14:paraId="3B309E7A" w14:textId="6E030810" w:rsidR="00F87573" w:rsidRDefault="00F87573" w:rsidP="000278A1">
            <w:pPr>
              <w:spacing w:before="60" w:after="60"/>
              <w:jc w:val="left"/>
              <w:rPr>
                <w:rStyle w:val="Strong"/>
                <w:color w:val="000000" w:themeColor="text1"/>
              </w:rPr>
            </w:pPr>
            <w:r>
              <w:rPr>
                <w:rStyle w:val="Strong"/>
                <w:color w:val="000000" w:themeColor="text1"/>
              </w:rPr>
              <w:t xml:space="preserve">This is not the actual </w:t>
            </w:r>
            <w:r w:rsidR="00400E3D">
              <w:rPr>
                <w:rStyle w:val="Strong"/>
                <w:color w:val="000000" w:themeColor="text1"/>
              </w:rPr>
              <w:t>PowerPoint</w:t>
            </w:r>
            <w:r>
              <w:rPr>
                <w:rStyle w:val="Strong"/>
                <w:color w:val="000000" w:themeColor="text1"/>
              </w:rPr>
              <w:t xml:space="preserve"> created by the kids, this is an example for them to </w:t>
            </w:r>
            <w:r w:rsidR="00400E3D">
              <w:rPr>
                <w:rStyle w:val="Strong"/>
                <w:color w:val="000000" w:themeColor="text1"/>
              </w:rPr>
              <w:t>gain understanding about the assignment.</w:t>
            </w:r>
          </w:p>
          <w:p w14:paraId="54855B76" w14:textId="77777777" w:rsidR="00F87573" w:rsidRDefault="00F87573" w:rsidP="000278A1">
            <w:pPr>
              <w:spacing w:before="60" w:after="60"/>
              <w:jc w:val="left"/>
              <w:rPr>
                <w:rStyle w:val="Strong"/>
                <w:color w:val="000000" w:themeColor="text1"/>
              </w:rPr>
            </w:pPr>
          </w:p>
          <w:p w14:paraId="35AE7145" w14:textId="77777777" w:rsidR="00F87573" w:rsidRDefault="00F87573" w:rsidP="000278A1">
            <w:pPr>
              <w:spacing w:before="60" w:after="60"/>
              <w:jc w:val="left"/>
              <w:rPr>
                <w:rStyle w:val="Strong"/>
                <w:color w:val="000000" w:themeColor="text1"/>
              </w:rPr>
            </w:pPr>
          </w:p>
          <w:p w14:paraId="1ED864B8" w14:textId="77777777" w:rsidR="00F87573" w:rsidRDefault="00F87573" w:rsidP="000278A1">
            <w:pPr>
              <w:spacing w:before="60" w:after="60"/>
              <w:jc w:val="left"/>
              <w:rPr>
                <w:rStyle w:val="Strong"/>
                <w:color w:val="000000" w:themeColor="text1"/>
              </w:rPr>
            </w:pPr>
          </w:p>
          <w:p w14:paraId="0AE44450" w14:textId="77777777" w:rsidR="00F87573" w:rsidRDefault="00F87573" w:rsidP="000278A1">
            <w:pPr>
              <w:spacing w:before="60" w:after="60"/>
              <w:jc w:val="left"/>
              <w:rPr>
                <w:rStyle w:val="Strong"/>
                <w:color w:val="000000" w:themeColor="text1"/>
              </w:rPr>
            </w:pPr>
          </w:p>
          <w:p w14:paraId="7D22772A" w14:textId="5DBF544E" w:rsidR="00BF6C7C" w:rsidRDefault="00BF6C7C" w:rsidP="000278A1">
            <w:pPr>
              <w:spacing w:before="60" w:after="60"/>
              <w:jc w:val="left"/>
              <w:rPr>
                <w:rStyle w:val="Strong"/>
                <w:color w:val="000000" w:themeColor="text1"/>
              </w:rPr>
            </w:pPr>
            <w:r w:rsidRPr="00BF6C7C">
              <w:rPr>
                <w:rStyle w:val="Strong"/>
                <w:color w:val="000000" w:themeColor="text1"/>
              </w:rPr>
              <w:t>Higher Order Thinking Questions</w:t>
            </w:r>
            <w:r>
              <w:rPr>
                <w:rStyle w:val="Strong"/>
                <w:color w:val="000000" w:themeColor="text1"/>
              </w:rPr>
              <w:t>:</w:t>
            </w:r>
          </w:p>
          <w:p w14:paraId="5EB72D09" w14:textId="637488A2" w:rsidR="00BF6C7C" w:rsidRPr="00D01977" w:rsidRDefault="00BF6C7C" w:rsidP="00D01977">
            <w:pPr>
              <w:pStyle w:val="ListParagraph"/>
              <w:numPr>
                <w:ilvl w:val="0"/>
                <w:numId w:val="13"/>
              </w:numPr>
              <w:spacing w:before="60" w:after="60"/>
              <w:jc w:val="left"/>
              <w:rPr>
                <w:color w:val="000000" w:themeColor="text1"/>
              </w:rPr>
            </w:pPr>
            <w:r w:rsidRPr="00D01977">
              <w:rPr>
                <w:color w:val="000000" w:themeColor="text1"/>
              </w:rPr>
              <w:t>What does the treatment of enslaved Africans during the Middle Passage tell us about how people in power viewed them?</w:t>
            </w:r>
          </w:p>
          <w:p w14:paraId="465AD85F" w14:textId="6BD656FB" w:rsidR="00D01977" w:rsidRDefault="00D01977" w:rsidP="00D01977">
            <w:pPr>
              <w:pStyle w:val="ListParagraph"/>
              <w:numPr>
                <w:ilvl w:val="0"/>
                <w:numId w:val="13"/>
              </w:numPr>
              <w:spacing w:before="60" w:after="60"/>
              <w:jc w:val="left"/>
              <w:rPr>
                <w:color w:val="000000" w:themeColor="text1"/>
              </w:rPr>
            </w:pPr>
            <w:r w:rsidRPr="00D01977">
              <w:rPr>
                <w:color w:val="000000" w:themeColor="text1"/>
              </w:rPr>
              <w:t>How did plantations depend on triangular trade to survive and grow?</w:t>
            </w:r>
          </w:p>
          <w:p w14:paraId="0B6639C8" w14:textId="3835A1C8" w:rsidR="007D0A60" w:rsidRPr="00D01977" w:rsidRDefault="00D01977" w:rsidP="000278A1">
            <w:pPr>
              <w:pStyle w:val="ListParagraph"/>
              <w:numPr>
                <w:ilvl w:val="0"/>
                <w:numId w:val="13"/>
              </w:numPr>
              <w:spacing w:before="60" w:after="60"/>
              <w:jc w:val="left"/>
              <w:rPr>
                <w:rStyle w:val="Strong"/>
                <w:b w:val="0"/>
                <w:bCs w:val="0"/>
                <w:color w:val="000000" w:themeColor="text1"/>
              </w:rPr>
            </w:pPr>
            <w:r w:rsidRPr="00D01977">
              <w:rPr>
                <w:color w:val="000000" w:themeColor="text1"/>
              </w:rPr>
              <w:t>What does the triangular trade reveal about the connections between economic growth and human suffering, and how does this history continue to affect us today?</w:t>
            </w:r>
          </w:p>
          <w:p w14:paraId="444C462D" w14:textId="77777777" w:rsidR="007D0A60" w:rsidRDefault="007D0A60" w:rsidP="000278A1">
            <w:pPr>
              <w:spacing w:before="60" w:after="60"/>
              <w:jc w:val="left"/>
              <w:rPr>
                <w:rStyle w:val="Strong"/>
                <w:color w:val="A6192E" w:themeColor="accent1"/>
              </w:rPr>
            </w:pPr>
          </w:p>
          <w:p w14:paraId="57888107" w14:textId="77777777" w:rsidR="00237328" w:rsidRDefault="00237328" w:rsidP="000278A1">
            <w:pPr>
              <w:spacing w:before="60" w:after="60"/>
              <w:jc w:val="left"/>
              <w:rPr>
                <w:rStyle w:val="Strong"/>
                <w:color w:val="A6192E" w:themeColor="accent1"/>
              </w:rPr>
            </w:pPr>
          </w:p>
          <w:p w14:paraId="43BB69FA" w14:textId="77777777" w:rsidR="00F870FB" w:rsidRDefault="00F870FB" w:rsidP="000278A1">
            <w:pPr>
              <w:spacing w:before="60" w:after="60"/>
              <w:jc w:val="left"/>
              <w:rPr>
                <w:rStyle w:val="Strong"/>
                <w:color w:val="A6192E" w:themeColor="accent1"/>
              </w:rPr>
            </w:pPr>
          </w:p>
          <w:p w14:paraId="5345C51B" w14:textId="77777777" w:rsidR="00F870FB" w:rsidRDefault="00F870FB" w:rsidP="000278A1">
            <w:pPr>
              <w:spacing w:before="60" w:after="60"/>
              <w:jc w:val="left"/>
              <w:rPr>
                <w:rStyle w:val="Strong"/>
                <w:color w:val="A6192E" w:themeColor="accent1"/>
              </w:rPr>
            </w:pPr>
          </w:p>
          <w:p w14:paraId="502C5F3C" w14:textId="77777777" w:rsidR="00F870FB" w:rsidRDefault="00F870FB" w:rsidP="000278A1">
            <w:pPr>
              <w:spacing w:before="60" w:after="60"/>
              <w:jc w:val="left"/>
              <w:rPr>
                <w:rStyle w:val="Strong"/>
                <w:color w:val="A6192E" w:themeColor="accent1"/>
              </w:rPr>
            </w:pPr>
          </w:p>
          <w:p w14:paraId="49C944EA" w14:textId="77777777" w:rsidR="00F870FB" w:rsidRDefault="00F870FB" w:rsidP="000278A1">
            <w:pPr>
              <w:spacing w:before="60" w:after="60"/>
              <w:jc w:val="left"/>
              <w:rPr>
                <w:rStyle w:val="Strong"/>
                <w:color w:val="A6192E" w:themeColor="accent1"/>
              </w:rPr>
            </w:pPr>
          </w:p>
          <w:p w14:paraId="5D37DDB9" w14:textId="77777777" w:rsidR="00F870FB" w:rsidRDefault="00F870FB" w:rsidP="000278A1">
            <w:pPr>
              <w:spacing w:before="60" w:after="60"/>
              <w:jc w:val="left"/>
              <w:rPr>
                <w:rStyle w:val="Strong"/>
                <w:color w:val="A6192E" w:themeColor="accent1"/>
              </w:rPr>
            </w:pPr>
          </w:p>
          <w:p w14:paraId="53106E19" w14:textId="77777777" w:rsidR="00F870FB" w:rsidRDefault="00F870FB" w:rsidP="000278A1">
            <w:pPr>
              <w:spacing w:before="60" w:after="60"/>
              <w:jc w:val="left"/>
              <w:rPr>
                <w:rStyle w:val="Strong"/>
                <w:color w:val="A6192E" w:themeColor="accent1"/>
              </w:rPr>
            </w:pPr>
          </w:p>
          <w:p w14:paraId="1BA2A738" w14:textId="2F96D45E" w:rsidR="00F870FB" w:rsidRDefault="00F870FB" w:rsidP="000278A1">
            <w:pPr>
              <w:spacing w:before="60" w:after="60"/>
              <w:jc w:val="left"/>
            </w:pPr>
          </w:p>
        </w:tc>
      </w:tr>
      <w:tr w:rsidR="00237328" w14:paraId="6094B83F" w14:textId="77777777" w:rsidTr="002233BC">
        <w:trPr>
          <w:cnfStyle w:val="000000010000" w:firstRow="0" w:lastRow="0" w:firstColumn="0" w:lastColumn="0" w:oddVBand="0" w:evenVBand="0" w:oddHBand="0" w:evenHBand="1" w:firstRowFirstColumn="0" w:firstRowLastColumn="0" w:lastRowFirstColumn="0" w:lastRowLastColumn="0"/>
        </w:trPr>
        <w:tc>
          <w:tcPr>
            <w:tcW w:w="1543" w:type="dxa"/>
          </w:tcPr>
          <w:p w14:paraId="509EE175" w14:textId="77777777" w:rsidR="00237328" w:rsidRDefault="00237328" w:rsidP="000278A1">
            <w:pPr>
              <w:spacing w:before="60" w:after="60"/>
              <w:jc w:val="left"/>
            </w:pPr>
            <w:r>
              <w:lastRenderedPageBreak/>
              <w:t>Elaboration</w:t>
            </w:r>
          </w:p>
        </w:tc>
        <w:tc>
          <w:tcPr>
            <w:tcW w:w="7992" w:type="dxa"/>
          </w:tcPr>
          <w:p w14:paraId="430B36BC" w14:textId="6C973A2E" w:rsidR="00D01977" w:rsidRPr="00A334A2" w:rsidRDefault="00A334A2" w:rsidP="000278A1">
            <w:pPr>
              <w:spacing w:before="60" w:after="60"/>
              <w:jc w:val="left"/>
              <w:rPr>
                <w:rStyle w:val="Strong"/>
                <w:b w:val="0"/>
                <w:bCs w:val="0"/>
                <w:color w:val="000000" w:themeColor="text1"/>
              </w:rPr>
            </w:pPr>
            <w:r>
              <w:rPr>
                <w:rStyle w:val="Strong"/>
                <w:color w:val="A6192E" w:themeColor="accent1"/>
              </w:rPr>
              <w:t xml:space="preserve">Triangular Trade and the Colonies Infographic: </w:t>
            </w:r>
            <w:r>
              <w:rPr>
                <w:rStyle w:val="Strong"/>
                <w:b w:val="0"/>
                <w:bCs w:val="0"/>
                <w:color w:val="000000" w:themeColor="text1"/>
              </w:rPr>
              <w:t>Students will be tasked with taking all of the information they knew as well as what they have learned today in order to create a one-page infographic that displays the regional differences in the colonies as well as highlights the main goods and takeaways used in triangular trade.</w:t>
            </w:r>
          </w:p>
          <w:p w14:paraId="46D5E9E0" w14:textId="24171AAA" w:rsidR="00D01977" w:rsidRDefault="00A334A2" w:rsidP="000278A1">
            <w:pPr>
              <w:spacing w:before="60" w:after="60"/>
              <w:jc w:val="left"/>
              <w:rPr>
                <w:rStyle w:val="Strong"/>
                <w:color w:val="A6192E" w:themeColor="accent1"/>
              </w:rPr>
            </w:pPr>
            <w:r>
              <w:rPr>
                <w:rStyle w:val="Strong"/>
                <w:color w:val="A6192E" w:themeColor="accent1"/>
              </w:rPr>
              <w:t xml:space="preserve">Instructions: </w:t>
            </w:r>
          </w:p>
          <w:p w14:paraId="7E051C30" w14:textId="0DB176F5" w:rsidR="00A334A2" w:rsidRPr="00A334A2" w:rsidRDefault="00A334A2" w:rsidP="00A334A2">
            <w:pPr>
              <w:pStyle w:val="ListParagraph"/>
              <w:numPr>
                <w:ilvl w:val="0"/>
                <w:numId w:val="24"/>
              </w:numPr>
              <w:spacing w:before="60" w:after="60"/>
              <w:jc w:val="left"/>
              <w:rPr>
                <w:color w:val="000000" w:themeColor="text1"/>
              </w:rPr>
            </w:pPr>
            <w:r w:rsidRPr="00A334A2">
              <w:rPr>
                <w:color w:val="000000" w:themeColor="text1"/>
              </w:rPr>
              <w:t xml:space="preserve"> Triangular Trade (Left Side)</w:t>
            </w:r>
          </w:p>
          <w:p w14:paraId="251759E5" w14:textId="77777777" w:rsidR="00A334A2" w:rsidRPr="00A334A2" w:rsidRDefault="00A334A2" w:rsidP="00A334A2">
            <w:pPr>
              <w:numPr>
                <w:ilvl w:val="0"/>
                <w:numId w:val="19"/>
              </w:numPr>
              <w:spacing w:before="60" w:after="60"/>
              <w:jc w:val="left"/>
              <w:rPr>
                <w:color w:val="000000" w:themeColor="text1"/>
              </w:rPr>
            </w:pPr>
            <w:r w:rsidRPr="00A334A2">
              <w:rPr>
                <w:color w:val="000000" w:themeColor="text1"/>
              </w:rPr>
              <w:t>Draw or insert a triangle to represent the trade routes.</w:t>
            </w:r>
          </w:p>
          <w:p w14:paraId="0BE074CB" w14:textId="77777777" w:rsidR="00A334A2" w:rsidRPr="00A334A2" w:rsidRDefault="00A334A2" w:rsidP="00A334A2">
            <w:pPr>
              <w:numPr>
                <w:ilvl w:val="0"/>
                <w:numId w:val="19"/>
              </w:numPr>
              <w:spacing w:before="60" w:after="60"/>
              <w:jc w:val="left"/>
              <w:rPr>
                <w:color w:val="000000" w:themeColor="text1"/>
              </w:rPr>
            </w:pPr>
            <w:r w:rsidRPr="00A334A2">
              <w:rPr>
                <w:color w:val="000000" w:themeColor="text1"/>
              </w:rPr>
              <w:t>Label each side:</w:t>
            </w:r>
          </w:p>
          <w:p w14:paraId="3CED57FA" w14:textId="77777777" w:rsidR="00A334A2" w:rsidRPr="00A334A2" w:rsidRDefault="00A334A2" w:rsidP="00A334A2">
            <w:pPr>
              <w:numPr>
                <w:ilvl w:val="1"/>
                <w:numId w:val="19"/>
              </w:numPr>
              <w:spacing w:before="60" w:after="60"/>
              <w:jc w:val="left"/>
              <w:rPr>
                <w:color w:val="000000" w:themeColor="text1"/>
              </w:rPr>
            </w:pPr>
            <w:r w:rsidRPr="00A334A2">
              <w:rPr>
                <w:color w:val="000000" w:themeColor="text1"/>
              </w:rPr>
              <w:t>Europe → Africa: Manufactured goods (guns, textiles)</w:t>
            </w:r>
          </w:p>
          <w:p w14:paraId="7854EF8D" w14:textId="77777777" w:rsidR="00A334A2" w:rsidRPr="00A334A2" w:rsidRDefault="00A334A2" w:rsidP="00A334A2">
            <w:pPr>
              <w:numPr>
                <w:ilvl w:val="1"/>
                <w:numId w:val="19"/>
              </w:numPr>
              <w:spacing w:before="60" w:after="60"/>
              <w:jc w:val="left"/>
              <w:rPr>
                <w:color w:val="000000" w:themeColor="text1"/>
              </w:rPr>
            </w:pPr>
            <w:r w:rsidRPr="00A334A2">
              <w:rPr>
                <w:color w:val="000000" w:themeColor="text1"/>
              </w:rPr>
              <w:t>Africa → Americas: Enslaved Africans (Middle Passage)</w:t>
            </w:r>
          </w:p>
          <w:p w14:paraId="6D76FD57" w14:textId="77777777" w:rsidR="00A334A2" w:rsidRPr="00A334A2" w:rsidRDefault="00A334A2" w:rsidP="00A334A2">
            <w:pPr>
              <w:numPr>
                <w:ilvl w:val="1"/>
                <w:numId w:val="19"/>
              </w:numPr>
              <w:spacing w:before="60" w:after="60"/>
              <w:jc w:val="left"/>
              <w:rPr>
                <w:color w:val="000000" w:themeColor="text1"/>
              </w:rPr>
            </w:pPr>
            <w:r w:rsidRPr="00A334A2">
              <w:rPr>
                <w:color w:val="000000" w:themeColor="text1"/>
              </w:rPr>
              <w:t>Americas → Europe: Raw materials (sugar, tobacco, cotton)</w:t>
            </w:r>
          </w:p>
          <w:p w14:paraId="62BDF975" w14:textId="77777777" w:rsidR="00A334A2" w:rsidRDefault="00A334A2" w:rsidP="00A334A2">
            <w:pPr>
              <w:numPr>
                <w:ilvl w:val="0"/>
                <w:numId w:val="19"/>
              </w:numPr>
              <w:spacing w:before="60" w:after="60"/>
              <w:jc w:val="left"/>
              <w:rPr>
                <w:color w:val="000000" w:themeColor="text1"/>
              </w:rPr>
            </w:pPr>
            <w:r w:rsidRPr="00A334A2">
              <w:rPr>
                <w:color w:val="000000" w:themeColor="text1"/>
              </w:rPr>
              <w:t>Add at least 1–2 small icons/pictures (ship, barrel, crops, chains,</w:t>
            </w:r>
            <w:r>
              <w:rPr>
                <w:color w:val="000000" w:themeColor="text1"/>
              </w:rPr>
              <w:t xml:space="preserve"> etc.)</w:t>
            </w:r>
          </w:p>
          <w:p w14:paraId="0739F64F" w14:textId="77777777" w:rsidR="00A334A2" w:rsidRDefault="00A334A2" w:rsidP="00A334A2">
            <w:pPr>
              <w:spacing w:before="60" w:after="60"/>
              <w:ind w:left="360"/>
              <w:jc w:val="left"/>
              <w:rPr>
                <w:color w:val="000000" w:themeColor="text1"/>
              </w:rPr>
            </w:pPr>
          </w:p>
          <w:p w14:paraId="5F552582" w14:textId="2438BEA0" w:rsidR="00A334A2" w:rsidRPr="00A334A2" w:rsidRDefault="00A334A2" w:rsidP="00A334A2">
            <w:pPr>
              <w:pStyle w:val="ListParagraph"/>
              <w:numPr>
                <w:ilvl w:val="0"/>
                <w:numId w:val="24"/>
              </w:numPr>
              <w:spacing w:before="60" w:after="60"/>
              <w:jc w:val="left"/>
              <w:rPr>
                <w:color w:val="000000" w:themeColor="text1"/>
              </w:rPr>
            </w:pPr>
            <w:r w:rsidRPr="00A334A2">
              <w:rPr>
                <w:color w:val="000000" w:themeColor="text1"/>
              </w:rPr>
              <w:t xml:space="preserve"> Colonial Regions (Center/Right Side)</w:t>
            </w:r>
          </w:p>
          <w:p w14:paraId="608CDDE4" w14:textId="77777777" w:rsidR="00A334A2" w:rsidRPr="00A334A2" w:rsidRDefault="00A334A2" w:rsidP="00A334A2">
            <w:pPr>
              <w:spacing w:before="60" w:after="60"/>
              <w:jc w:val="left"/>
              <w:rPr>
                <w:color w:val="000000" w:themeColor="text1"/>
              </w:rPr>
            </w:pPr>
            <w:r w:rsidRPr="00A334A2">
              <w:rPr>
                <w:color w:val="000000" w:themeColor="text1"/>
              </w:rPr>
              <w:t>Make a 3-column chart with the headings: New England, Middle, Southern.</w:t>
            </w:r>
          </w:p>
          <w:p w14:paraId="172962BA" w14:textId="77777777" w:rsidR="00A334A2" w:rsidRPr="00A334A2" w:rsidRDefault="00A334A2" w:rsidP="00A334A2">
            <w:pPr>
              <w:spacing w:before="60" w:after="60"/>
              <w:jc w:val="left"/>
              <w:rPr>
                <w:color w:val="000000" w:themeColor="text1"/>
              </w:rPr>
            </w:pPr>
            <w:r w:rsidRPr="00A334A2">
              <w:rPr>
                <w:color w:val="000000" w:themeColor="text1"/>
              </w:rPr>
              <w:t>For each region, include these details:</w:t>
            </w:r>
          </w:p>
          <w:p w14:paraId="29BD2674" w14:textId="77777777" w:rsidR="00A334A2" w:rsidRPr="00A334A2" w:rsidRDefault="00A334A2" w:rsidP="00A334A2">
            <w:pPr>
              <w:numPr>
                <w:ilvl w:val="0"/>
                <w:numId w:val="20"/>
              </w:numPr>
              <w:spacing w:before="60" w:after="60"/>
              <w:jc w:val="left"/>
              <w:rPr>
                <w:color w:val="000000" w:themeColor="text1"/>
              </w:rPr>
            </w:pPr>
            <w:r w:rsidRPr="00A334A2">
              <w:rPr>
                <w:color w:val="000000" w:themeColor="text1"/>
              </w:rPr>
              <w:t>Economy (what jobs/products made money)</w:t>
            </w:r>
          </w:p>
          <w:p w14:paraId="58790269" w14:textId="77777777" w:rsidR="00A334A2" w:rsidRPr="00A334A2" w:rsidRDefault="00A334A2" w:rsidP="00A334A2">
            <w:pPr>
              <w:numPr>
                <w:ilvl w:val="0"/>
                <w:numId w:val="20"/>
              </w:numPr>
              <w:spacing w:before="60" w:after="60"/>
              <w:jc w:val="left"/>
              <w:rPr>
                <w:color w:val="000000" w:themeColor="text1"/>
              </w:rPr>
            </w:pPr>
            <w:r w:rsidRPr="00A334A2">
              <w:rPr>
                <w:color w:val="000000" w:themeColor="text1"/>
              </w:rPr>
              <w:t>Geography (climate and land)</w:t>
            </w:r>
          </w:p>
          <w:p w14:paraId="355E60EB" w14:textId="77777777" w:rsidR="00A334A2" w:rsidRPr="00A334A2" w:rsidRDefault="00A334A2" w:rsidP="00A334A2">
            <w:pPr>
              <w:numPr>
                <w:ilvl w:val="0"/>
                <w:numId w:val="20"/>
              </w:numPr>
              <w:spacing w:before="60" w:after="60"/>
              <w:jc w:val="left"/>
              <w:rPr>
                <w:color w:val="000000" w:themeColor="text1"/>
              </w:rPr>
            </w:pPr>
            <w:r w:rsidRPr="00A334A2">
              <w:rPr>
                <w:color w:val="000000" w:themeColor="text1"/>
              </w:rPr>
              <w:t>Culture/Government (religion, government style, way of life)</w:t>
            </w:r>
          </w:p>
          <w:p w14:paraId="00B8EAFF" w14:textId="77777777" w:rsidR="00A334A2" w:rsidRPr="00A334A2" w:rsidRDefault="00A334A2" w:rsidP="00A334A2">
            <w:pPr>
              <w:spacing w:before="60" w:after="60"/>
              <w:jc w:val="left"/>
              <w:rPr>
                <w:color w:val="000000" w:themeColor="text1"/>
              </w:rPr>
            </w:pPr>
            <w:r w:rsidRPr="00A334A2">
              <w:rPr>
                <w:i/>
                <w:iCs/>
                <w:color w:val="000000" w:themeColor="text1"/>
              </w:rPr>
              <w:t>Tip: Use short phrases or bullets instead of long sentences.</w:t>
            </w:r>
          </w:p>
          <w:p w14:paraId="511BE106" w14:textId="77777777" w:rsidR="00A334A2" w:rsidRPr="00A334A2" w:rsidRDefault="00A334A2" w:rsidP="00A334A2">
            <w:pPr>
              <w:numPr>
                <w:ilvl w:val="0"/>
                <w:numId w:val="21"/>
              </w:numPr>
              <w:spacing w:before="60" w:after="60"/>
              <w:jc w:val="left"/>
              <w:rPr>
                <w:color w:val="000000" w:themeColor="text1"/>
              </w:rPr>
            </w:pPr>
            <w:r w:rsidRPr="00A334A2">
              <w:rPr>
                <w:color w:val="000000" w:themeColor="text1"/>
              </w:rPr>
              <w:t>Add at least one picture/icon per region (like wheat for Middle Colonies, ship for New England, tobacco leaf for Southern Colonies).</w:t>
            </w:r>
          </w:p>
          <w:p w14:paraId="35947959" w14:textId="56152920" w:rsidR="00A334A2" w:rsidRPr="00A334A2" w:rsidRDefault="00A334A2" w:rsidP="00A334A2">
            <w:pPr>
              <w:spacing w:before="60" w:after="60"/>
              <w:jc w:val="left"/>
              <w:rPr>
                <w:color w:val="000000" w:themeColor="text1"/>
              </w:rPr>
            </w:pPr>
          </w:p>
          <w:p w14:paraId="1C002C4B" w14:textId="590E5F57" w:rsidR="00A334A2" w:rsidRPr="00A334A2" w:rsidRDefault="00A334A2" w:rsidP="00A334A2">
            <w:pPr>
              <w:pStyle w:val="ListParagraph"/>
              <w:numPr>
                <w:ilvl w:val="0"/>
                <w:numId w:val="24"/>
              </w:numPr>
              <w:spacing w:before="60" w:after="60"/>
              <w:jc w:val="left"/>
              <w:rPr>
                <w:color w:val="000000" w:themeColor="text1"/>
              </w:rPr>
            </w:pPr>
            <w:r w:rsidRPr="00A334A2">
              <w:rPr>
                <w:color w:val="000000" w:themeColor="text1"/>
              </w:rPr>
              <w:t xml:space="preserve"> Reflection (Bottom)</w:t>
            </w:r>
          </w:p>
          <w:p w14:paraId="4DAFEE5F" w14:textId="77777777" w:rsidR="00A334A2" w:rsidRPr="00A334A2" w:rsidRDefault="00A334A2" w:rsidP="00A334A2">
            <w:pPr>
              <w:numPr>
                <w:ilvl w:val="0"/>
                <w:numId w:val="22"/>
              </w:numPr>
              <w:spacing w:before="60" w:after="60"/>
              <w:jc w:val="left"/>
              <w:rPr>
                <w:color w:val="000000" w:themeColor="text1"/>
              </w:rPr>
            </w:pPr>
            <w:r w:rsidRPr="00A334A2">
              <w:rPr>
                <w:color w:val="000000" w:themeColor="text1"/>
              </w:rPr>
              <w:t>Add a box titled: “Key Takeaways”</w:t>
            </w:r>
          </w:p>
          <w:p w14:paraId="71588408" w14:textId="77777777" w:rsidR="00A334A2" w:rsidRPr="00A334A2" w:rsidRDefault="00A334A2" w:rsidP="00A334A2">
            <w:pPr>
              <w:numPr>
                <w:ilvl w:val="0"/>
                <w:numId w:val="22"/>
              </w:numPr>
              <w:spacing w:before="60" w:after="60"/>
              <w:jc w:val="left"/>
              <w:rPr>
                <w:color w:val="000000" w:themeColor="text1"/>
              </w:rPr>
            </w:pPr>
            <w:r w:rsidRPr="00A334A2">
              <w:rPr>
                <w:color w:val="000000" w:themeColor="text1"/>
              </w:rPr>
              <w:t>Write 2–3 sentences answering this question:</w:t>
            </w:r>
            <w:r w:rsidRPr="00A334A2">
              <w:rPr>
                <w:color w:val="000000" w:themeColor="text1"/>
              </w:rPr>
              <w:br/>
            </w:r>
            <w:r w:rsidRPr="00A334A2">
              <w:rPr>
                <w:i/>
                <w:iCs/>
                <w:color w:val="000000" w:themeColor="text1"/>
              </w:rPr>
              <w:t>“How did triangular trade contribute to the growth of slavery, and how did regional differences shape colonial life?”</w:t>
            </w:r>
          </w:p>
          <w:p w14:paraId="6BCE18B8" w14:textId="04D799AE" w:rsidR="00A334A2" w:rsidRPr="00A334A2" w:rsidRDefault="00A334A2" w:rsidP="00A334A2">
            <w:pPr>
              <w:spacing w:before="60" w:after="60"/>
              <w:jc w:val="left"/>
              <w:rPr>
                <w:color w:val="000000" w:themeColor="text1"/>
              </w:rPr>
            </w:pPr>
          </w:p>
          <w:p w14:paraId="5C9747BF" w14:textId="77777777" w:rsidR="00A334A2" w:rsidRPr="00A334A2" w:rsidRDefault="00A334A2" w:rsidP="00A334A2">
            <w:pPr>
              <w:spacing w:before="60" w:after="60"/>
              <w:jc w:val="left"/>
              <w:rPr>
                <w:color w:val="000000" w:themeColor="text1"/>
              </w:rPr>
            </w:pPr>
            <w:r w:rsidRPr="00A334A2">
              <w:rPr>
                <w:color w:val="000000" w:themeColor="text1"/>
              </w:rPr>
              <w:t>Design Guidelines</w:t>
            </w:r>
          </w:p>
          <w:p w14:paraId="32A862CC" w14:textId="77777777" w:rsidR="00A334A2" w:rsidRPr="00A334A2" w:rsidRDefault="00A334A2" w:rsidP="00A334A2">
            <w:pPr>
              <w:numPr>
                <w:ilvl w:val="0"/>
                <w:numId w:val="23"/>
              </w:numPr>
              <w:spacing w:before="60" w:after="60"/>
              <w:jc w:val="left"/>
              <w:rPr>
                <w:color w:val="000000" w:themeColor="text1"/>
              </w:rPr>
            </w:pPr>
            <w:r w:rsidRPr="00A334A2">
              <w:rPr>
                <w:color w:val="000000" w:themeColor="text1"/>
              </w:rPr>
              <w:t>Use clear fonts (one bold for titles, one simple for text).</w:t>
            </w:r>
          </w:p>
          <w:p w14:paraId="00E301FB" w14:textId="77777777" w:rsidR="00A334A2" w:rsidRPr="00A334A2" w:rsidRDefault="00A334A2" w:rsidP="00A334A2">
            <w:pPr>
              <w:numPr>
                <w:ilvl w:val="0"/>
                <w:numId w:val="23"/>
              </w:numPr>
              <w:spacing w:before="60" w:after="60"/>
              <w:jc w:val="left"/>
              <w:rPr>
                <w:color w:val="000000" w:themeColor="text1"/>
              </w:rPr>
            </w:pPr>
            <w:r w:rsidRPr="00A334A2">
              <w:rPr>
                <w:color w:val="000000" w:themeColor="text1"/>
              </w:rPr>
              <w:t>Color code each region:</w:t>
            </w:r>
          </w:p>
          <w:p w14:paraId="1FCFB3CE" w14:textId="77777777" w:rsidR="00A334A2" w:rsidRPr="00A334A2" w:rsidRDefault="00A334A2" w:rsidP="00A334A2">
            <w:pPr>
              <w:numPr>
                <w:ilvl w:val="1"/>
                <w:numId w:val="23"/>
              </w:numPr>
              <w:spacing w:before="60" w:after="60"/>
              <w:jc w:val="left"/>
              <w:rPr>
                <w:color w:val="000000" w:themeColor="text1"/>
              </w:rPr>
            </w:pPr>
            <w:r w:rsidRPr="00A334A2">
              <w:rPr>
                <w:color w:val="000000" w:themeColor="text1"/>
              </w:rPr>
              <w:t>Blue = New England</w:t>
            </w:r>
          </w:p>
          <w:p w14:paraId="7E31B376" w14:textId="77777777" w:rsidR="00A334A2" w:rsidRPr="00A334A2" w:rsidRDefault="00A334A2" w:rsidP="00A334A2">
            <w:pPr>
              <w:numPr>
                <w:ilvl w:val="1"/>
                <w:numId w:val="23"/>
              </w:numPr>
              <w:spacing w:before="60" w:after="60"/>
              <w:jc w:val="left"/>
              <w:rPr>
                <w:color w:val="000000" w:themeColor="text1"/>
              </w:rPr>
            </w:pPr>
            <w:r w:rsidRPr="00A334A2">
              <w:rPr>
                <w:color w:val="000000" w:themeColor="text1"/>
              </w:rPr>
              <w:t>Green = Middle</w:t>
            </w:r>
          </w:p>
          <w:p w14:paraId="53BEA21A" w14:textId="77777777" w:rsidR="00A334A2" w:rsidRPr="00A334A2" w:rsidRDefault="00A334A2" w:rsidP="00A334A2">
            <w:pPr>
              <w:numPr>
                <w:ilvl w:val="1"/>
                <w:numId w:val="23"/>
              </w:numPr>
              <w:spacing w:before="60" w:after="60"/>
              <w:jc w:val="left"/>
              <w:rPr>
                <w:color w:val="000000" w:themeColor="text1"/>
              </w:rPr>
            </w:pPr>
            <w:r w:rsidRPr="00A334A2">
              <w:rPr>
                <w:color w:val="000000" w:themeColor="text1"/>
              </w:rPr>
              <w:t>Gold = Southern</w:t>
            </w:r>
          </w:p>
          <w:p w14:paraId="535D94CA" w14:textId="77777777" w:rsidR="00A334A2" w:rsidRPr="00A334A2" w:rsidRDefault="00A334A2" w:rsidP="00A334A2">
            <w:pPr>
              <w:numPr>
                <w:ilvl w:val="0"/>
                <w:numId w:val="23"/>
              </w:numPr>
              <w:spacing w:before="60" w:after="60"/>
              <w:jc w:val="left"/>
              <w:rPr>
                <w:color w:val="000000" w:themeColor="text1"/>
              </w:rPr>
            </w:pPr>
            <w:r w:rsidRPr="00A334A2">
              <w:rPr>
                <w:color w:val="000000" w:themeColor="text1"/>
              </w:rPr>
              <w:t>Keep the layout neat and easy to read.</w:t>
            </w:r>
          </w:p>
          <w:p w14:paraId="70B1E788" w14:textId="77777777" w:rsidR="00A334A2" w:rsidRDefault="00A334A2" w:rsidP="00A334A2">
            <w:pPr>
              <w:spacing w:before="60" w:after="60"/>
              <w:jc w:val="left"/>
              <w:rPr>
                <w:rStyle w:val="Strong"/>
                <w:color w:val="A6192E" w:themeColor="accent1"/>
              </w:rPr>
            </w:pPr>
          </w:p>
          <w:p w14:paraId="409C01DA" w14:textId="77777777" w:rsidR="00D01977" w:rsidRDefault="00D01977" w:rsidP="000278A1">
            <w:pPr>
              <w:spacing w:before="60" w:after="60"/>
              <w:jc w:val="left"/>
              <w:rPr>
                <w:rStyle w:val="Strong"/>
                <w:color w:val="A6192E" w:themeColor="accent1"/>
              </w:rPr>
            </w:pPr>
          </w:p>
          <w:p w14:paraId="7B267C79" w14:textId="77777777" w:rsidR="00136ECE" w:rsidRDefault="00136ECE" w:rsidP="000278A1">
            <w:pPr>
              <w:spacing w:before="60" w:after="60"/>
              <w:jc w:val="left"/>
              <w:rPr>
                <w:rStyle w:val="Strong"/>
                <w:color w:val="A6192E" w:themeColor="accent1"/>
              </w:rPr>
            </w:pPr>
          </w:p>
          <w:p w14:paraId="617E313A" w14:textId="167E858C" w:rsidR="00D01977" w:rsidRDefault="00136ECE" w:rsidP="000278A1">
            <w:pPr>
              <w:spacing w:before="60" w:after="60"/>
              <w:jc w:val="left"/>
              <w:rPr>
                <w:rStyle w:val="Strong"/>
                <w:b w:val="0"/>
                <w:bCs w:val="0"/>
                <w:color w:val="000000" w:themeColor="text1"/>
              </w:rPr>
            </w:pPr>
            <w:r>
              <w:rPr>
                <w:rStyle w:val="Strong"/>
                <w:color w:val="A6192E" w:themeColor="accent1"/>
              </w:rPr>
              <w:t xml:space="preserve">Colonial Recruitment Brochure: </w:t>
            </w:r>
            <w:r w:rsidRPr="00136ECE">
              <w:rPr>
                <w:rStyle w:val="Strong"/>
                <w:b w:val="0"/>
                <w:bCs w:val="0"/>
                <w:color w:val="000000" w:themeColor="text1"/>
              </w:rPr>
              <w:t xml:space="preserve">Students will be assigned to groups and </w:t>
            </w:r>
            <w:r>
              <w:rPr>
                <w:rStyle w:val="Strong"/>
                <w:b w:val="0"/>
                <w:bCs w:val="0"/>
                <w:color w:val="000000" w:themeColor="text1"/>
              </w:rPr>
              <w:t xml:space="preserve">allowed to select one of the </w:t>
            </w:r>
            <w:r w:rsidR="006F0448">
              <w:rPr>
                <w:rStyle w:val="Strong"/>
                <w:b w:val="0"/>
                <w:bCs w:val="0"/>
                <w:color w:val="000000" w:themeColor="text1"/>
              </w:rPr>
              <w:t>13 original</w:t>
            </w:r>
            <w:r>
              <w:rPr>
                <w:rStyle w:val="Strong"/>
                <w:b w:val="0"/>
                <w:bCs w:val="0"/>
                <w:color w:val="000000" w:themeColor="text1"/>
              </w:rPr>
              <w:t xml:space="preserve"> Colonies. Students will be prompted to work together on Canva to create a one-page brochure with the goal of attracting new settlers to their colony. </w:t>
            </w:r>
          </w:p>
          <w:p w14:paraId="03E1EAC3" w14:textId="589FB1C5" w:rsidR="00136ECE" w:rsidRDefault="00136ECE" w:rsidP="000278A1">
            <w:pPr>
              <w:spacing w:before="60" w:after="60"/>
              <w:jc w:val="left"/>
              <w:rPr>
                <w:rStyle w:val="Strong"/>
                <w:color w:val="A6192E" w:themeColor="accent1"/>
              </w:rPr>
            </w:pPr>
            <w:r>
              <w:rPr>
                <w:rStyle w:val="Strong"/>
                <w:color w:val="A6192E" w:themeColor="accent1"/>
              </w:rPr>
              <w:t>Instructions:</w:t>
            </w:r>
          </w:p>
          <w:p w14:paraId="768FE7A3" w14:textId="4BEA0889" w:rsidR="00136ECE" w:rsidRPr="00136ECE" w:rsidRDefault="00136ECE" w:rsidP="00136ECE">
            <w:pPr>
              <w:spacing w:before="60" w:after="60"/>
              <w:jc w:val="left"/>
              <w:rPr>
                <w:color w:val="000000" w:themeColor="text1"/>
              </w:rPr>
            </w:pPr>
          </w:p>
          <w:p w14:paraId="09B652BA" w14:textId="2BADC13E" w:rsidR="00136ECE" w:rsidRPr="00136ECE" w:rsidRDefault="00136ECE" w:rsidP="00136ECE">
            <w:pPr>
              <w:pStyle w:val="ListParagraph"/>
              <w:numPr>
                <w:ilvl w:val="1"/>
                <w:numId w:val="22"/>
              </w:numPr>
              <w:spacing w:before="60" w:after="60"/>
              <w:jc w:val="left"/>
              <w:rPr>
                <w:b/>
                <w:bCs/>
                <w:color w:val="000000" w:themeColor="text1"/>
              </w:rPr>
            </w:pPr>
            <w:r w:rsidRPr="00136ECE">
              <w:rPr>
                <w:b/>
                <w:bCs/>
                <w:color w:val="000000" w:themeColor="text1"/>
              </w:rPr>
              <w:t xml:space="preserve"> Get Your Group &amp; Colony</w:t>
            </w:r>
          </w:p>
          <w:p w14:paraId="32905C73" w14:textId="77777777" w:rsidR="00136ECE" w:rsidRPr="00136ECE" w:rsidRDefault="00136ECE" w:rsidP="00136ECE">
            <w:pPr>
              <w:numPr>
                <w:ilvl w:val="0"/>
                <w:numId w:val="25"/>
              </w:numPr>
              <w:spacing w:before="60" w:after="60"/>
              <w:jc w:val="left"/>
              <w:rPr>
                <w:color w:val="000000" w:themeColor="text1"/>
              </w:rPr>
            </w:pPr>
            <w:r w:rsidRPr="00136ECE">
              <w:rPr>
                <w:color w:val="000000" w:themeColor="text1"/>
              </w:rPr>
              <w:t>Form a group of 3–4 students.</w:t>
            </w:r>
          </w:p>
          <w:p w14:paraId="67376810" w14:textId="26277691" w:rsidR="00136ECE" w:rsidRPr="00136ECE" w:rsidRDefault="006F0448" w:rsidP="00136ECE">
            <w:pPr>
              <w:numPr>
                <w:ilvl w:val="0"/>
                <w:numId w:val="25"/>
              </w:numPr>
              <w:spacing w:before="60" w:after="60"/>
              <w:jc w:val="left"/>
              <w:rPr>
                <w:color w:val="000000" w:themeColor="text1"/>
              </w:rPr>
            </w:pPr>
            <w:r>
              <w:rPr>
                <w:color w:val="000000" w:themeColor="text1"/>
              </w:rPr>
              <w:t>Students will be allowed to select a colony</w:t>
            </w:r>
            <w:r w:rsidR="00136ECE" w:rsidRPr="00136ECE">
              <w:rPr>
                <w:color w:val="000000" w:themeColor="text1"/>
              </w:rPr>
              <w:t xml:space="preserve">: </w:t>
            </w:r>
            <w:r w:rsidR="00136ECE" w:rsidRPr="00136ECE">
              <w:rPr>
                <w:b/>
                <w:bCs/>
                <w:color w:val="000000" w:themeColor="text1"/>
              </w:rPr>
              <w:t>New England, Middle, or Southern</w:t>
            </w:r>
            <w:r w:rsidR="00136ECE" w:rsidRPr="00136ECE">
              <w:rPr>
                <w:color w:val="000000" w:themeColor="text1"/>
              </w:rPr>
              <w:t>.</w:t>
            </w:r>
          </w:p>
          <w:p w14:paraId="53A0282B" w14:textId="6C565CCA" w:rsidR="00136ECE" w:rsidRPr="00136ECE" w:rsidRDefault="00136ECE" w:rsidP="00136ECE">
            <w:pPr>
              <w:spacing w:before="60" w:after="60"/>
              <w:jc w:val="left"/>
              <w:rPr>
                <w:color w:val="000000" w:themeColor="text1"/>
              </w:rPr>
            </w:pPr>
          </w:p>
          <w:p w14:paraId="4231EB36" w14:textId="5FC3AF77" w:rsidR="00136ECE" w:rsidRPr="00136ECE" w:rsidRDefault="00136ECE" w:rsidP="00136ECE">
            <w:pPr>
              <w:pStyle w:val="ListParagraph"/>
              <w:numPr>
                <w:ilvl w:val="1"/>
                <w:numId w:val="22"/>
              </w:numPr>
              <w:spacing w:before="60" w:after="60"/>
              <w:jc w:val="left"/>
              <w:rPr>
                <w:b/>
                <w:bCs/>
                <w:color w:val="000000" w:themeColor="text1"/>
              </w:rPr>
            </w:pPr>
            <w:r w:rsidRPr="00136ECE">
              <w:rPr>
                <w:b/>
                <w:bCs/>
                <w:color w:val="000000" w:themeColor="text1"/>
              </w:rPr>
              <w:t xml:space="preserve"> Research Key Information</w:t>
            </w:r>
          </w:p>
          <w:p w14:paraId="10195E8C" w14:textId="77777777" w:rsidR="00136ECE" w:rsidRPr="00136ECE" w:rsidRDefault="00136ECE" w:rsidP="00136ECE">
            <w:pPr>
              <w:spacing w:before="60" w:after="60"/>
              <w:jc w:val="left"/>
              <w:rPr>
                <w:color w:val="000000" w:themeColor="text1"/>
              </w:rPr>
            </w:pPr>
            <w:r w:rsidRPr="00136ECE">
              <w:rPr>
                <w:color w:val="000000" w:themeColor="text1"/>
              </w:rPr>
              <w:t>Find details about your colony that will attract settlers:</w:t>
            </w:r>
          </w:p>
          <w:p w14:paraId="384CD1DD" w14:textId="77777777" w:rsidR="00136ECE" w:rsidRPr="00136ECE" w:rsidRDefault="00136ECE" w:rsidP="00136ECE">
            <w:pPr>
              <w:numPr>
                <w:ilvl w:val="0"/>
                <w:numId w:val="26"/>
              </w:numPr>
              <w:spacing w:before="60" w:after="60"/>
              <w:jc w:val="left"/>
              <w:rPr>
                <w:color w:val="000000" w:themeColor="text1"/>
              </w:rPr>
            </w:pPr>
            <w:r w:rsidRPr="00136ECE">
              <w:rPr>
                <w:b/>
                <w:bCs/>
                <w:color w:val="000000" w:themeColor="text1"/>
              </w:rPr>
              <w:t>Economy:</w:t>
            </w:r>
            <w:r w:rsidRPr="00136ECE">
              <w:rPr>
                <w:color w:val="000000" w:themeColor="text1"/>
              </w:rPr>
              <w:t xml:space="preserve"> Main crops, industries, and trade opportunities</w:t>
            </w:r>
          </w:p>
          <w:p w14:paraId="761BDD2E" w14:textId="77777777" w:rsidR="00136ECE" w:rsidRPr="00136ECE" w:rsidRDefault="00136ECE" w:rsidP="00136ECE">
            <w:pPr>
              <w:numPr>
                <w:ilvl w:val="0"/>
                <w:numId w:val="26"/>
              </w:numPr>
              <w:spacing w:before="60" w:after="60"/>
              <w:jc w:val="left"/>
              <w:rPr>
                <w:color w:val="000000" w:themeColor="text1"/>
              </w:rPr>
            </w:pPr>
            <w:r w:rsidRPr="00136ECE">
              <w:rPr>
                <w:b/>
                <w:bCs/>
                <w:color w:val="000000" w:themeColor="text1"/>
              </w:rPr>
              <w:t>Government:</w:t>
            </w:r>
            <w:r w:rsidRPr="00136ECE">
              <w:rPr>
                <w:color w:val="000000" w:themeColor="text1"/>
              </w:rPr>
              <w:t xml:space="preserve"> Type of local government, laws, or freedoms</w:t>
            </w:r>
          </w:p>
          <w:p w14:paraId="26011C02" w14:textId="77777777" w:rsidR="00136ECE" w:rsidRPr="00136ECE" w:rsidRDefault="00136ECE" w:rsidP="00136ECE">
            <w:pPr>
              <w:numPr>
                <w:ilvl w:val="0"/>
                <w:numId w:val="26"/>
              </w:numPr>
              <w:spacing w:before="60" w:after="60"/>
              <w:jc w:val="left"/>
              <w:rPr>
                <w:color w:val="000000" w:themeColor="text1"/>
              </w:rPr>
            </w:pPr>
            <w:r w:rsidRPr="00136ECE">
              <w:rPr>
                <w:b/>
                <w:bCs/>
                <w:color w:val="000000" w:themeColor="text1"/>
              </w:rPr>
              <w:t>Environment:</w:t>
            </w:r>
            <w:r w:rsidRPr="00136ECE">
              <w:rPr>
                <w:color w:val="000000" w:themeColor="text1"/>
              </w:rPr>
              <w:t xml:space="preserve"> Climate, geography, natural resources</w:t>
            </w:r>
          </w:p>
          <w:p w14:paraId="139C3A97" w14:textId="77777777" w:rsidR="00136ECE" w:rsidRPr="00136ECE" w:rsidRDefault="00136ECE" w:rsidP="00136ECE">
            <w:pPr>
              <w:numPr>
                <w:ilvl w:val="0"/>
                <w:numId w:val="26"/>
              </w:numPr>
              <w:spacing w:before="60" w:after="60"/>
              <w:jc w:val="left"/>
              <w:rPr>
                <w:color w:val="000000" w:themeColor="text1"/>
              </w:rPr>
            </w:pPr>
            <w:r w:rsidRPr="00136ECE">
              <w:rPr>
                <w:b/>
                <w:bCs/>
                <w:color w:val="000000" w:themeColor="text1"/>
              </w:rPr>
              <w:t>Culture &amp; Society:</w:t>
            </w:r>
            <w:r w:rsidRPr="00136ECE">
              <w:rPr>
                <w:color w:val="000000" w:themeColor="text1"/>
              </w:rPr>
              <w:t xml:space="preserve"> Religion, traditions, population diversity, relations with American Indians</w:t>
            </w:r>
          </w:p>
          <w:p w14:paraId="6B807FBB" w14:textId="77777777" w:rsidR="00136ECE" w:rsidRPr="00136ECE" w:rsidRDefault="00136ECE" w:rsidP="00136ECE">
            <w:pPr>
              <w:spacing w:before="60" w:after="60"/>
              <w:jc w:val="left"/>
              <w:rPr>
                <w:color w:val="000000" w:themeColor="text1"/>
              </w:rPr>
            </w:pPr>
            <w:r w:rsidRPr="00136ECE">
              <w:rPr>
                <w:i/>
                <w:iCs/>
                <w:color w:val="000000" w:themeColor="text1"/>
              </w:rPr>
              <w:t>Tip:</w:t>
            </w:r>
            <w:r w:rsidRPr="00136ECE">
              <w:rPr>
                <w:color w:val="000000" w:themeColor="text1"/>
              </w:rPr>
              <w:t xml:space="preserve"> Look for interesting facts to make your colony sound exciting!</w:t>
            </w:r>
          </w:p>
          <w:p w14:paraId="3BB110B6" w14:textId="4832963C" w:rsidR="00136ECE" w:rsidRPr="00136ECE" w:rsidRDefault="00136ECE" w:rsidP="00136ECE">
            <w:pPr>
              <w:spacing w:before="60" w:after="60"/>
              <w:jc w:val="left"/>
              <w:rPr>
                <w:color w:val="000000" w:themeColor="text1"/>
              </w:rPr>
            </w:pPr>
          </w:p>
          <w:p w14:paraId="12DADFA0" w14:textId="0F7DB9CA" w:rsidR="00136ECE" w:rsidRPr="00136ECE" w:rsidRDefault="00136ECE" w:rsidP="00136ECE">
            <w:pPr>
              <w:pStyle w:val="ListParagraph"/>
              <w:numPr>
                <w:ilvl w:val="1"/>
                <w:numId w:val="22"/>
              </w:numPr>
              <w:spacing w:before="60" w:after="60"/>
              <w:jc w:val="left"/>
              <w:rPr>
                <w:b/>
                <w:bCs/>
                <w:color w:val="000000" w:themeColor="text1"/>
              </w:rPr>
            </w:pPr>
            <w:r w:rsidRPr="00136ECE">
              <w:rPr>
                <w:b/>
                <w:bCs/>
                <w:color w:val="000000" w:themeColor="text1"/>
              </w:rPr>
              <w:t xml:space="preserve"> Plan Your Brochure</w:t>
            </w:r>
          </w:p>
          <w:p w14:paraId="71C1B7DE" w14:textId="77777777" w:rsidR="00136ECE" w:rsidRPr="00136ECE" w:rsidRDefault="00136ECE" w:rsidP="00136ECE">
            <w:pPr>
              <w:numPr>
                <w:ilvl w:val="0"/>
                <w:numId w:val="27"/>
              </w:numPr>
              <w:spacing w:before="60" w:after="60"/>
              <w:jc w:val="left"/>
              <w:rPr>
                <w:color w:val="000000" w:themeColor="text1"/>
              </w:rPr>
            </w:pPr>
            <w:r w:rsidRPr="00136ECE">
              <w:rPr>
                <w:color w:val="000000" w:themeColor="text1"/>
              </w:rPr>
              <w:t>Decide what to include in each section.</w:t>
            </w:r>
          </w:p>
          <w:p w14:paraId="2FB7A913" w14:textId="77777777" w:rsidR="00136ECE" w:rsidRPr="00136ECE" w:rsidRDefault="00136ECE" w:rsidP="00136ECE">
            <w:pPr>
              <w:numPr>
                <w:ilvl w:val="0"/>
                <w:numId w:val="27"/>
              </w:numPr>
              <w:spacing w:before="60" w:after="60"/>
              <w:jc w:val="left"/>
              <w:rPr>
                <w:color w:val="000000" w:themeColor="text1"/>
              </w:rPr>
            </w:pPr>
            <w:r w:rsidRPr="00136ECE">
              <w:rPr>
                <w:color w:val="000000" w:themeColor="text1"/>
              </w:rPr>
              <w:t>Make your brochure persuasive and appealing:</w:t>
            </w:r>
          </w:p>
          <w:p w14:paraId="33DE0742" w14:textId="77777777" w:rsidR="00136ECE" w:rsidRPr="00136ECE" w:rsidRDefault="00136ECE" w:rsidP="00136ECE">
            <w:pPr>
              <w:numPr>
                <w:ilvl w:val="1"/>
                <w:numId w:val="27"/>
              </w:numPr>
              <w:spacing w:before="60" w:after="60"/>
              <w:jc w:val="left"/>
              <w:rPr>
                <w:color w:val="000000" w:themeColor="text1"/>
              </w:rPr>
            </w:pPr>
            <w:r w:rsidRPr="00136ECE">
              <w:rPr>
                <w:color w:val="000000" w:themeColor="text1"/>
              </w:rPr>
              <w:t>Catchy title or slogan</w:t>
            </w:r>
          </w:p>
          <w:p w14:paraId="67C94225" w14:textId="77777777" w:rsidR="00136ECE" w:rsidRPr="00136ECE" w:rsidRDefault="00136ECE" w:rsidP="00136ECE">
            <w:pPr>
              <w:numPr>
                <w:ilvl w:val="1"/>
                <w:numId w:val="27"/>
              </w:numPr>
              <w:spacing w:before="60" w:after="60"/>
              <w:jc w:val="left"/>
              <w:rPr>
                <w:color w:val="000000" w:themeColor="text1"/>
              </w:rPr>
            </w:pPr>
            <w:r w:rsidRPr="00136ECE">
              <w:rPr>
                <w:color w:val="000000" w:themeColor="text1"/>
              </w:rPr>
              <w:t>Short, clear paragraphs</w:t>
            </w:r>
          </w:p>
          <w:p w14:paraId="2EFB771C" w14:textId="77777777" w:rsidR="00136ECE" w:rsidRPr="00136ECE" w:rsidRDefault="00136ECE" w:rsidP="00136ECE">
            <w:pPr>
              <w:numPr>
                <w:ilvl w:val="1"/>
                <w:numId w:val="27"/>
              </w:numPr>
              <w:spacing w:before="60" w:after="60"/>
              <w:jc w:val="left"/>
              <w:rPr>
                <w:color w:val="000000" w:themeColor="text1"/>
              </w:rPr>
            </w:pPr>
            <w:r w:rsidRPr="00136ECE">
              <w:rPr>
                <w:color w:val="000000" w:themeColor="text1"/>
              </w:rPr>
              <w:t>Fun facts or “Did You Know?” boxes</w:t>
            </w:r>
          </w:p>
          <w:p w14:paraId="001535B5" w14:textId="77777777" w:rsidR="00136ECE" w:rsidRPr="00136ECE" w:rsidRDefault="00136ECE" w:rsidP="00136ECE">
            <w:pPr>
              <w:numPr>
                <w:ilvl w:val="1"/>
                <w:numId w:val="27"/>
              </w:numPr>
              <w:spacing w:before="60" w:after="60"/>
              <w:jc w:val="left"/>
              <w:rPr>
                <w:color w:val="000000" w:themeColor="text1"/>
              </w:rPr>
            </w:pPr>
            <w:r w:rsidRPr="00136ECE">
              <w:rPr>
                <w:color w:val="000000" w:themeColor="text1"/>
              </w:rPr>
              <w:t>Images, maps, or icons</w:t>
            </w:r>
          </w:p>
          <w:p w14:paraId="48BA0DA3" w14:textId="57BA6884" w:rsidR="00136ECE" w:rsidRPr="00136ECE" w:rsidRDefault="00136ECE" w:rsidP="00136ECE">
            <w:pPr>
              <w:spacing w:before="60" w:after="60"/>
              <w:jc w:val="left"/>
              <w:rPr>
                <w:color w:val="000000" w:themeColor="text1"/>
              </w:rPr>
            </w:pPr>
          </w:p>
          <w:p w14:paraId="24A9F87D" w14:textId="78469563" w:rsidR="00136ECE" w:rsidRPr="00136ECE" w:rsidRDefault="00136ECE" w:rsidP="00136ECE">
            <w:pPr>
              <w:pStyle w:val="ListParagraph"/>
              <w:numPr>
                <w:ilvl w:val="1"/>
                <w:numId w:val="22"/>
              </w:numPr>
              <w:spacing w:before="60" w:after="60"/>
              <w:jc w:val="left"/>
              <w:rPr>
                <w:b/>
                <w:bCs/>
                <w:color w:val="000000" w:themeColor="text1"/>
              </w:rPr>
            </w:pPr>
            <w:r w:rsidRPr="00136ECE">
              <w:rPr>
                <w:b/>
                <w:bCs/>
                <w:color w:val="000000" w:themeColor="text1"/>
              </w:rPr>
              <w:t xml:space="preserve"> Create Your Brochure</w:t>
            </w:r>
          </w:p>
          <w:p w14:paraId="27AEA575" w14:textId="399CA54F" w:rsidR="00136ECE" w:rsidRPr="00136ECE" w:rsidRDefault="00136ECE" w:rsidP="00136ECE">
            <w:pPr>
              <w:numPr>
                <w:ilvl w:val="0"/>
                <w:numId w:val="28"/>
              </w:numPr>
              <w:spacing w:before="60" w:after="60"/>
              <w:jc w:val="left"/>
              <w:rPr>
                <w:color w:val="000000" w:themeColor="text1"/>
              </w:rPr>
            </w:pPr>
            <w:r w:rsidRPr="00136ECE">
              <w:rPr>
                <w:color w:val="000000" w:themeColor="text1"/>
              </w:rPr>
              <w:t xml:space="preserve">Use Canva to design a </w:t>
            </w:r>
            <w:r w:rsidR="006F0448">
              <w:rPr>
                <w:color w:val="000000" w:themeColor="text1"/>
              </w:rPr>
              <w:t>one-page</w:t>
            </w:r>
            <w:r w:rsidRPr="00136ECE">
              <w:rPr>
                <w:color w:val="000000" w:themeColor="text1"/>
              </w:rPr>
              <w:t xml:space="preserve"> brochure.</w:t>
            </w:r>
          </w:p>
          <w:p w14:paraId="720E4F5E" w14:textId="77777777" w:rsidR="00136ECE" w:rsidRPr="00136ECE" w:rsidRDefault="00136ECE" w:rsidP="00136ECE">
            <w:pPr>
              <w:numPr>
                <w:ilvl w:val="0"/>
                <w:numId w:val="28"/>
              </w:numPr>
              <w:spacing w:before="60" w:after="60"/>
              <w:jc w:val="left"/>
              <w:rPr>
                <w:color w:val="000000" w:themeColor="text1"/>
              </w:rPr>
            </w:pPr>
            <w:r w:rsidRPr="00136ECE">
              <w:rPr>
                <w:color w:val="000000" w:themeColor="text1"/>
              </w:rPr>
              <w:t>Include all four categories (economy, government, environment, culture).</w:t>
            </w:r>
          </w:p>
          <w:p w14:paraId="2A07CF7F" w14:textId="77777777" w:rsidR="00136ECE" w:rsidRPr="00136ECE" w:rsidRDefault="00136ECE" w:rsidP="00136ECE">
            <w:pPr>
              <w:numPr>
                <w:ilvl w:val="0"/>
                <w:numId w:val="28"/>
              </w:numPr>
              <w:spacing w:before="60" w:after="60"/>
              <w:jc w:val="left"/>
              <w:rPr>
                <w:color w:val="000000" w:themeColor="text1"/>
              </w:rPr>
            </w:pPr>
            <w:r w:rsidRPr="00136ECE">
              <w:rPr>
                <w:color w:val="000000" w:themeColor="text1"/>
              </w:rPr>
              <w:t>Make it visually interesting and easy to read.</w:t>
            </w:r>
          </w:p>
          <w:p w14:paraId="08B008D7" w14:textId="25487F4C" w:rsidR="00136ECE" w:rsidRPr="00136ECE" w:rsidRDefault="00136ECE" w:rsidP="00136ECE">
            <w:pPr>
              <w:spacing w:before="60" w:after="60"/>
              <w:jc w:val="left"/>
              <w:rPr>
                <w:color w:val="000000" w:themeColor="text1"/>
              </w:rPr>
            </w:pPr>
          </w:p>
          <w:p w14:paraId="644FE171" w14:textId="5006EC61" w:rsidR="00136ECE" w:rsidRPr="00136ECE" w:rsidRDefault="00136ECE" w:rsidP="00136ECE">
            <w:pPr>
              <w:pStyle w:val="ListParagraph"/>
              <w:numPr>
                <w:ilvl w:val="1"/>
                <w:numId w:val="22"/>
              </w:numPr>
              <w:spacing w:before="60" w:after="60"/>
              <w:jc w:val="left"/>
              <w:rPr>
                <w:b/>
                <w:bCs/>
                <w:color w:val="000000" w:themeColor="text1"/>
              </w:rPr>
            </w:pPr>
            <w:r w:rsidRPr="00136ECE">
              <w:rPr>
                <w:b/>
                <w:bCs/>
                <w:color w:val="000000" w:themeColor="text1"/>
              </w:rPr>
              <w:t xml:space="preserve"> Share &amp; Reflect</w:t>
            </w:r>
          </w:p>
          <w:p w14:paraId="678894E0" w14:textId="3AC687F1" w:rsidR="00136ECE" w:rsidRPr="00136ECE" w:rsidRDefault="00136ECE" w:rsidP="00136ECE">
            <w:pPr>
              <w:numPr>
                <w:ilvl w:val="0"/>
                <w:numId w:val="29"/>
              </w:numPr>
              <w:spacing w:before="60" w:after="60"/>
              <w:jc w:val="left"/>
              <w:rPr>
                <w:color w:val="000000" w:themeColor="text1"/>
              </w:rPr>
            </w:pPr>
            <w:r>
              <w:rPr>
                <w:color w:val="000000" w:themeColor="text1"/>
              </w:rPr>
              <w:t>Email your presentation to the teacher and include all group member names in the body of the email</w:t>
            </w:r>
            <w:r w:rsidRPr="00136ECE">
              <w:rPr>
                <w:color w:val="000000" w:themeColor="text1"/>
              </w:rPr>
              <w:t>.</w:t>
            </w:r>
          </w:p>
          <w:p w14:paraId="7DC433A2" w14:textId="77777777" w:rsidR="00136ECE" w:rsidRPr="00136ECE" w:rsidRDefault="00136ECE" w:rsidP="00136ECE">
            <w:pPr>
              <w:numPr>
                <w:ilvl w:val="0"/>
                <w:numId w:val="29"/>
              </w:numPr>
              <w:spacing w:before="60" w:after="60"/>
              <w:jc w:val="left"/>
              <w:rPr>
                <w:color w:val="000000" w:themeColor="text1"/>
              </w:rPr>
            </w:pPr>
            <w:r w:rsidRPr="00136ECE">
              <w:rPr>
                <w:color w:val="000000" w:themeColor="text1"/>
              </w:rPr>
              <w:t>Discuss:</w:t>
            </w:r>
          </w:p>
          <w:p w14:paraId="6AFDBB05" w14:textId="77777777" w:rsidR="00136ECE" w:rsidRPr="00136ECE" w:rsidRDefault="00136ECE" w:rsidP="00136ECE">
            <w:pPr>
              <w:numPr>
                <w:ilvl w:val="1"/>
                <w:numId w:val="29"/>
              </w:numPr>
              <w:spacing w:before="60" w:after="60"/>
              <w:rPr>
                <w:color w:val="000000" w:themeColor="text1"/>
              </w:rPr>
            </w:pPr>
            <w:r w:rsidRPr="00136ECE">
              <w:rPr>
                <w:color w:val="000000" w:themeColor="text1"/>
              </w:rPr>
              <w:t>What makes your colony appealing?</w:t>
            </w:r>
          </w:p>
          <w:p w14:paraId="22FCA1AF" w14:textId="77777777" w:rsidR="00136ECE" w:rsidRPr="00136ECE" w:rsidRDefault="00136ECE" w:rsidP="00136ECE">
            <w:pPr>
              <w:numPr>
                <w:ilvl w:val="1"/>
                <w:numId w:val="29"/>
              </w:numPr>
              <w:spacing w:before="60" w:after="60"/>
              <w:rPr>
                <w:color w:val="000000" w:themeColor="text1"/>
              </w:rPr>
            </w:pPr>
            <w:r w:rsidRPr="00136ECE">
              <w:rPr>
                <w:color w:val="000000" w:themeColor="text1"/>
              </w:rPr>
              <w:t>How do geography, economy, and culture influence settlement?</w:t>
            </w:r>
          </w:p>
          <w:p w14:paraId="30E55436" w14:textId="77777777" w:rsidR="00136ECE" w:rsidRDefault="00136ECE" w:rsidP="000278A1">
            <w:pPr>
              <w:spacing w:before="60" w:after="60"/>
              <w:jc w:val="left"/>
              <w:rPr>
                <w:rStyle w:val="Strong"/>
                <w:color w:val="A6192E" w:themeColor="accent1"/>
              </w:rPr>
            </w:pPr>
          </w:p>
          <w:p w14:paraId="49990CE2" w14:textId="54581352" w:rsidR="002A3EA1" w:rsidRDefault="009E325B" w:rsidP="000278A1">
            <w:pPr>
              <w:spacing w:before="60" w:after="60"/>
              <w:jc w:val="left"/>
              <w:rPr>
                <w:rStyle w:val="Strong"/>
                <w:color w:val="A6192E" w:themeColor="accent1"/>
              </w:rPr>
            </w:pPr>
            <w:r>
              <w:rPr>
                <w:b/>
                <w:bCs/>
                <w:noProof/>
                <w:color w:val="A6192E" w:themeColor="accent1"/>
              </w:rPr>
              <w:drawing>
                <wp:inline distT="0" distB="0" distL="0" distR="0" wp14:anchorId="16E766B4" wp14:editId="2E30DB31">
                  <wp:extent cx="3208020" cy="4010025"/>
                  <wp:effectExtent l="0" t="0" r="0" b="9525"/>
                  <wp:docPr id="1882507291" name="Picture 1" descr="A poster with text and images of a 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07291" name="Picture 1" descr="A poster with text and images of a ship&#10;&#10;AI-generated content may be incorrect."/>
                          <pic:cNvPicPr/>
                        </pic:nvPicPr>
                        <pic:blipFill>
                          <a:blip r:embed="rId10"/>
                          <a:stretch>
                            <a:fillRect/>
                          </a:stretch>
                        </pic:blipFill>
                        <pic:spPr>
                          <a:xfrm>
                            <a:off x="0" y="0"/>
                            <a:ext cx="3208020" cy="4010025"/>
                          </a:xfrm>
                          <a:prstGeom prst="rect">
                            <a:avLst/>
                          </a:prstGeom>
                        </pic:spPr>
                      </pic:pic>
                    </a:graphicData>
                  </a:graphic>
                </wp:inline>
              </w:drawing>
            </w:r>
            <w:r w:rsidR="003A74DE">
              <w:rPr>
                <w:b/>
                <w:bCs/>
                <w:noProof/>
                <w:color w:val="A6192E" w:themeColor="accent1"/>
              </w:rPr>
              <w:drawing>
                <wp:inline distT="0" distB="0" distL="0" distR="0" wp14:anchorId="51EA0FA6" wp14:editId="29D05655">
                  <wp:extent cx="2560201" cy="6372225"/>
                  <wp:effectExtent l="0" t="0" r="0" b="0"/>
                  <wp:docPr id="976909044" name="Picture 2"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09044" name="Picture 2" descr="A close-up of a diagram&#10;&#10;AI-generated content may be incorrect."/>
                          <pic:cNvPicPr/>
                        </pic:nvPicPr>
                        <pic:blipFill>
                          <a:blip r:embed="rId11"/>
                          <a:stretch>
                            <a:fillRect/>
                          </a:stretch>
                        </pic:blipFill>
                        <pic:spPr>
                          <a:xfrm>
                            <a:off x="0" y="0"/>
                            <a:ext cx="2589117" cy="6444195"/>
                          </a:xfrm>
                          <a:prstGeom prst="rect">
                            <a:avLst/>
                          </a:prstGeom>
                        </pic:spPr>
                      </pic:pic>
                    </a:graphicData>
                  </a:graphic>
                </wp:inline>
              </w:drawing>
            </w:r>
          </w:p>
          <w:p w14:paraId="24E11BA8" w14:textId="77777777" w:rsidR="002A3EA1" w:rsidRDefault="002A3EA1" w:rsidP="000278A1">
            <w:pPr>
              <w:spacing w:before="60" w:after="60"/>
              <w:jc w:val="left"/>
              <w:rPr>
                <w:rStyle w:val="Strong"/>
                <w:color w:val="A6192E" w:themeColor="accent1"/>
              </w:rPr>
            </w:pPr>
          </w:p>
          <w:p w14:paraId="6A37B12E" w14:textId="01F7EFB3" w:rsidR="0043565B" w:rsidRDefault="0043565B" w:rsidP="000278A1">
            <w:pPr>
              <w:spacing w:before="60" w:after="60"/>
              <w:jc w:val="left"/>
              <w:rPr>
                <w:rStyle w:val="Strong"/>
                <w:color w:val="A6192E" w:themeColor="accent1"/>
              </w:rPr>
            </w:pPr>
          </w:p>
          <w:p w14:paraId="734A81FC" w14:textId="77777777" w:rsidR="0043565B" w:rsidRDefault="0043565B" w:rsidP="000278A1">
            <w:pPr>
              <w:spacing w:before="60" w:after="60"/>
              <w:jc w:val="left"/>
              <w:rPr>
                <w:rStyle w:val="Strong"/>
                <w:color w:val="A6192E" w:themeColor="accent1"/>
              </w:rPr>
            </w:pPr>
          </w:p>
          <w:p w14:paraId="6A23173D" w14:textId="77777777" w:rsidR="00136ECE" w:rsidRDefault="00136ECE" w:rsidP="000278A1">
            <w:pPr>
              <w:spacing w:before="60" w:after="60"/>
              <w:jc w:val="left"/>
              <w:rPr>
                <w:rStyle w:val="Strong"/>
                <w:color w:val="A6192E" w:themeColor="accent1"/>
              </w:rPr>
            </w:pPr>
          </w:p>
          <w:p w14:paraId="2049310D" w14:textId="77777777" w:rsidR="00237328" w:rsidRDefault="00237328" w:rsidP="000278A1">
            <w:pPr>
              <w:spacing w:before="60" w:after="60"/>
              <w:jc w:val="left"/>
              <w:rPr>
                <w:rStyle w:val="Strong"/>
                <w:color w:val="A6192E" w:themeColor="accent1"/>
              </w:rPr>
            </w:pPr>
          </w:p>
          <w:p w14:paraId="0E5315D5" w14:textId="77777777" w:rsidR="00F870FB" w:rsidRDefault="00F870FB" w:rsidP="000278A1">
            <w:pPr>
              <w:spacing w:before="60" w:after="60"/>
              <w:jc w:val="left"/>
              <w:rPr>
                <w:rStyle w:val="Strong"/>
                <w:color w:val="A6192E" w:themeColor="accent1"/>
              </w:rPr>
            </w:pPr>
          </w:p>
          <w:p w14:paraId="59CD2F27" w14:textId="77777777" w:rsidR="00F870FB" w:rsidRDefault="00F870FB" w:rsidP="000278A1">
            <w:pPr>
              <w:spacing w:before="60" w:after="60"/>
              <w:jc w:val="left"/>
              <w:rPr>
                <w:rStyle w:val="Strong"/>
                <w:color w:val="A6192E" w:themeColor="accent1"/>
              </w:rPr>
            </w:pPr>
          </w:p>
          <w:p w14:paraId="7A3C1D18" w14:textId="4B634EB6" w:rsidR="00F870FB" w:rsidRDefault="00F870FB" w:rsidP="000278A1">
            <w:pPr>
              <w:spacing w:before="60" w:after="60"/>
              <w:jc w:val="left"/>
            </w:pPr>
          </w:p>
        </w:tc>
      </w:tr>
      <w:tr w:rsidR="00237328" w14:paraId="74BF6368" w14:textId="77777777" w:rsidTr="002233BC">
        <w:trPr>
          <w:cnfStyle w:val="000000100000" w:firstRow="0" w:lastRow="0" w:firstColumn="0" w:lastColumn="0" w:oddVBand="0" w:evenVBand="0" w:oddHBand="1" w:evenHBand="0" w:firstRowFirstColumn="0" w:firstRowLastColumn="0" w:lastRowFirstColumn="0" w:lastRowLastColumn="0"/>
        </w:trPr>
        <w:tc>
          <w:tcPr>
            <w:tcW w:w="1543" w:type="dxa"/>
          </w:tcPr>
          <w:p w14:paraId="446D3250" w14:textId="77777777" w:rsidR="00237328" w:rsidRDefault="00237328" w:rsidP="000278A1">
            <w:pPr>
              <w:spacing w:before="60" w:after="60"/>
            </w:pPr>
            <w:r>
              <w:lastRenderedPageBreak/>
              <w:t>Evaluation</w:t>
            </w:r>
          </w:p>
        </w:tc>
        <w:tc>
          <w:tcPr>
            <w:tcW w:w="7992" w:type="dxa"/>
          </w:tcPr>
          <w:p w14:paraId="04A08639" w14:textId="77777777" w:rsidR="002A3EA1" w:rsidRDefault="006F0448" w:rsidP="002A3EA1">
            <w:pPr>
              <w:pStyle w:val="ListBullet"/>
              <w:spacing w:before="60" w:after="60"/>
              <w:jc w:val="left"/>
              <w:rPr>
                <w:color w:val="000000" w:themeColor="text2"/>
              </w:rPr>
            </w:pPr>
            <w:r w:rsidRPr="002A3EA1">
              <w:rPr>
                <w:color w:val="A6192E" w:themeColor="accent1"/>
              </w:rPr>
              <w:t>Rubrics</w:t>
            </w:r>
            <w:r w:rsidRPr="002A3EA1">
              <w:rPr>
                <w:color w:val="000000" w:themeColor="text2"/>
              </w:rPr>
              <w:t xml:space="preserve">: </w:t>
            </w:r>
          </w:p>
          <w:p w14:paraId="38E52E03" w14:textId="77777777" w:rsidR="002A3EA1" w:rsidRDefault="002A3EA1" w:rsidP="002A3EA1">
            <w:pPr>
              <w:pStyle w:val="ListBullet"/>
              <w:numPr>
                <w:ilvl w:val="0"/>
                <w:numId w:val="0"/>
              </w:numPr>
              <w:spacing w:before="60" w:after="60"/>
              <w:ind w:left="720"/>
              <w:jc w:val="left"/>
              <w:rPr>
                <w:color w:val="A6192E" w:themeColor="accent1"/>
              </w:rPr>
            </w:pPr>
          </w:p>
          <w:p w14:paraId="7ACB95CF" w14:textId="1D49F267" w:rsidR="002A3EA1" w:rsidRPr="002A3EA1" w:rsidRDefault="002A3EA1" w:rsidP="002A3EA1">
            <w:pPr>
              <w:pStyle w:val="ListBullet"/>
              <w:numPr>
                <w:ilvl w:val="0"/>
                <w:numId w:val="0"/>
              </w:numPr>
              <w:spacing w:before="60" w:after="60"/>
              <w:ind w:left="720"/>
              <w:jc w:val="left"/>
              <w:rPr>
                <w:color w:val="000000" w:themeColor="text2"/>
              </w:rPr>
            </w:pPr>
            <w:r w:rsidRPr="002A3EA1">
              <w:rPr>
                <w:color w:val="000000" w:themeColor="text2"/>
              </w:rPr>
              <w:t>Colonial Brochure Grading Rubric (10 Points Total)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7"/>
              <w:gridCol w:w="2146"/>
              <w:gridCol w:w="2251"/>
              <w:gridCol w:w="2265"/>
            </w:tblGrid>
            <w:tr w:rsidR="002A3EA1" w:rsidRPr="002A3EA1" w14:paraId="70311F1B" w14:textId="77777777">
              <w:trPr>
                <w:tblHeader/>
                <w:tblCellSpacing w:w="15" w:type="dxa"/>
              </w:trPr>
              <w:tc>
                <w:tcPr>
                  <w:tcW w:w="0" w:type="auto"/>
                  <w:vAlign w:val="center"/>
                  <w:hideMark/>
                </w:tcPr>
                <w:p w14:paraId="6F3F14F1" w14:textId="77777777" w:rsidR="002A3EA1" w:rsidRPr="002A3EA1" w:rsidRDefault="002A3EA1" w:rsidP="002A3EA1">
                  <w:pPr>
                    <w:pStyle w:val="ListBullet"/>
                    <w:spacing w:before="60" w:after="60"/>
                    <w:rPr>
                      <w:color w:val="000000" w:themeColor="text2"/>
                    </w:rPr>
                  </w:pPr>
                  <w:r w:rsidRPr="002A3EA1">
                    <w:rPr>
                      <w:color w:val="000000" w:themeColor="text2"/>
                    </w:rPr>
                    <w:t>Category</w:t>
                  </w:r>
                </w:p>
              </w:tc>
              <w:tc>
                <w:tcPr>
                  <w:tcW w:w="0" w:type="auto"/>
                  <w:vAlign w:val="center"/>
                  <w:hideMark/>
                </w:tcPr>
                <w:p w14:paraId="62134D5F" w14:textId="77777777" w:rsidR="002A3EA1" w:rsidRPr="002A3EA1" w:rsidRDefault="002A3EA1" w:rsidP="002A3EA1">
                  <w:pPr>
                    <w:pStyle w:val="ListBullet"/>
                    <w:spacing w:before="60" w:after="60"/>
                    <w:rPr>
                      <w:color w:val="000000" w:themeColor="text2"/>
                    </w:rPr>
                  </w:pPr>
                  <w:r w:rsidRPr="002A3EA1">
                    <w:rPr>
                      <w:color w:val="000000" w:themeColor="text2"/>
                    </w:rPr>
                    <w:t>4 – Excellent</w:t>
                  </w:r>
                </w:p>
              </w:tc>
              <w:tc>
                <w:tcPr>
                  <w:tcW w:w="0" w:type="auto"/>
                  <w:vAlign w:val="center"/>
                  <w:hideMark/>
                </w:tcPr>
                <w:p w14:paraId="198C1E0A" w14:textId="77777777" w:rsidR="002A3EA1" w:rsidRPr="002A3EA1" w:rsidRDefault="002A3EA1" w:rsidP="002A3EA1">
                  <w:pPr>
                    <w:pStyle w:val="ListBullet"/>
                    <w:spacing w:before="60" w:after="60"/>
                    <w:rPr>
                      <w:color w:val="000000" w:themeColor="text2"/>
                    </w:rPr>
                  </w:pPr>
                  <w:r w:rsidRPr="002A3EA1">
                    <w:rPr>
                      <w:color w:val="000000" w:themeColor="text2"/>
                    </w:rPr>
                    <w:t>2 – Needs Improvement</w:t>
                  </w:r>
                </w:p>
              </w:tc>
              <w:tc>
                <w:tcPr>
                  <w:tcW w:w="0" w:type="auto"/>
                  <w:vAlign w:val="center"/>
                  <w:hideMark/>
                </w:tcPr>
                <w:p w14:paraId="2F692805" w14:textId="77777777" w:rsidR="002A3EA1" w:rsidRPr="002A3EA1" w:rsidRDefault="002A3EA1" w:rsidP="002A3EA1">
                  <w:pPr>
                    <w:pStyle w:val="ListBullet"/>
                    <w:spacing w:before="60" w:after="60"/>
                    <w:rPr>
                      <w:color w:val="000000" w:themeColor="text2"/>
                    </w:rPr>
                  </w:pPr>
                  <w:r w:rsidRPr="002A3EA1">
                    <w:rPr>
                      <w:color w:val="000000" w:themeColor="text2"/>
                    </w:rPr>
                    <w:t>1 – Minimal / Missing</w:t>
                  </w:r>
                </w:p>
              </w:tc>
            </w:tr>
            <w:tr w:rsidR="002A3EA1" w:rsidRPr="002A3EA1" w14:paraId="3A305A75" w14:textId="77777777">
              <w:trPr>
                <w:tblCellSpacing w:w="15" w:type="dxa"/>
              </w:trPr>
              <w:tc>
                <w:tcPr>
                  <w:tcW w:w="0" w:type="auto"/>
                  <w:vAlign w:val="center"/>
                  <w:hideMark/>
                </w:tcPr>
                <w:p w14:paraId="2783401A" w14:textId="77777777" w:rsidR="002A3EA1" w:rsidRPr="002A3EA1" w:rsidRDefault="002A3EA1" w:rsidP="002A3EA1">
                  <w:pPr>
                    <w:pStyle w:val="ListBullet"/>
                    <w:spacing w:before="60" w:after="60"/>
                    <w:rPr>
                      <w:color w:val="000000" w:themeColor="text2"/>
                    </w:rPr>
                  </w:pPr>
                  <w:r w:rsidRPr="002A3EA1">
                    <w:rPr>
                      <w:color w:val="000000" w:themeColor="text2"/>
                    </w:rPr>
                    <w:t>Historical Accuracy (3 pts)</w:t>
                  </w:r>
                </w:p>
              </w:tc>
              <w:tc>
                <w:tcPr>
                  <w:tcW w:w="0" w:type="auto"/>
                  <w:vAlign w:val="center"/>
                  <w:hideMark/>
                </w:tcPr>
                <w:p w14:paraId="713EF17F" w14:textId="77777777" w:rsidR="002A3EA1" w:rsidRPr="002A3EA1" w:rsidRDefault="002A3EA1" w:rsidP="002A3EA1">
                  <w:pPr>
                    <w:pStyle w:val="ListBullet"/>
                    <w:spacing w:before="60" w:after="60"/>
                    <w:rPr>
                      <w:color w:val="000000" w:themeColor="text2"/>
                    </w:rPr>
                  </w:pPr>
                  <w:r w:rsidRPr="002A3EA1">
                    <w:rPr>
                      <w:color w:val="000000" w:themeColor="text2"/>
                    </w:rPr>
                    <w:t>All information is accurate and detailed</w:t>
                  </w:r>
                </w:p>
              </w:tc>
              <w:tc>
                <w:tcPr>
                  <w:tcW w:w="0" w:type="auto"/>
                  <w:vAlign w:val="center"/>
                  <w:hideMark/>
                </w:tcPr>
                <w:p w14:paraId="16C37CFD" w14:textId="77777777" w:rsidR="002A3EA1" w:rsidRPr="002A3EA1" w:rsidRDefault="002A3EA1" w:rsidP="002A3EA1">
                  <w:pPr>
                    <w:pStyle w:val="ListBullet"/>
                    <w:spacing w:before="60" w:after="60"/>
                    <w:rPr>
                      <w:color w:val="000000" w:themeColor="text2"/>
                    </w:rPr>
                  </w:pPr>
                  <w:r w:rsidRPr="002A3EA1">
                    <w:rPr>
                      <w:color w:val="000000" w:themeColor="text2"/>
                    </w:rPr>
                    <w:t>Some facts inaccurate or incomplete</w:t>
                  </w:r>
                </w:p>
              </w:tc>
              <w:tc>
                <w:tcPr>
                  <w:tcW w:w="0" w:type="auto"/>
                  <w:vAlign w:val="center"/>
                  <w:hideMark/>
                </w:tcPr>
                <w:p w14:paraId="649EC675" w14:textId="77777777" w:rsidR="002A3EA1" w:rsidRPr="002A3EA1" w:rsidRDefault="002A3EA1" w:rsidP="002A3EA1">
                  <w:pPr>
                    <w:pStyle w:val="ListBullet"/>
                    <w:spacing w:before="60" w:after="60"/>
                    <w:rPr>
                      <w:color w:val="000000" w:themeColor="text2"/>
                    </w:rPr>
                  </w:pPr>
                  <w:r w:rsidRPr="002A3EA1">
                    <w:rPr>
                      <w:color w:val="000000" w:themeColor="text2"/>
                    </w:rPr>
                    <w:t>Mostly inaccurate or missing</w:t>
                  </w:r>
                </w:p>
              </w:tc>
            </w:tr>
            <w:tr w:rsidR="002A3EA1" w:rsidRPr="002A3EA1" w14:paraId="58D455D8" w14:textId="77777777">
              <w:trPr>
                <w:tblCellSpacing w:w="15" w:type="dxa"/>
              </w:trPr>
              <w:tc>
                <w:tcPr>
                  <w:tcW w:w="0" w:type="auto"/>
                  <w:vAlign w:val="center"/>
                  <w:hideMark/>
                </w:tcPr>
                <w:p w14:paraId="6C0B202E" w14:textId="77777777" w:rsidR="002A3EA1" w:rsidRPr="002A3EA1" w:rsidRDefault="002A3EA1" w:rsidP="002A3EA1">
                  <w:pPr>
                    <w:pStyle w:val="ListBullet"/>
                    <w:spacing w:before="60" w:after="60"/>
                    <w:rPr>
                      <w:color w:val="000000" w:themeColor="text2"/>
                    </w:rPr>
                  </w:pPr>
                  <w:r w:rsidRPr="002A3EA1">
                    <w:rPr>
                      <w:color w:val="000000" w:themeColor="text2"/>
                    </w:rPr>
                    <w:t>Persuasiveness (2 pts)</w:t>
                  </w:r>
                </w:p>
              </w:tc>
              <w:tc>
                <w:tcPr>
                  <w:tcW w:w="0" w:type="auto"/>
                  <w:vAlign w:val="center"/>
                  <w:hideMark/>
                </w:tcPr>
                <w:p w14:paraId="01DE7136" w14:textId="77777777" w:rsidR="002A3EA1" w:rsidRPr="002A3EA1" w:rsidRDefault="002A3EA1" w:rsidP="002A3EA1">
                  <w:pPr>
                    <w:pStyle w:val="ListBullet"/>
                    <w:spacing w:before="60" w:after="60"/>
                    <w:rPr>
                      <w:color w:val="000000" w:themeColor="text2"/>
                    </w:rPr>
                  </w:pPr>
                  <w:r w:rsidRPr="002A3EA1">
                    <w:rPr>
                      <w:color w:val="000000" w:themeColor="text2"/>
                    </w:rPr>
                    <w:t>Very persuasive; strongly encourages settlers</w:t>
                  </w:r>
                </w:p>
              </w:tc>
              <w:tc>
                <w:tcPr>
                  <w:tcW w:w="0" w:type="auto"/>
                  <w:vAlign w:val="center"/>
                  <w:hideMark/>
                </w:tcPr>
                <w:p w14:paraId="4DA9D8B1" w14:textId="77777777" w:rsidR="002A3EA1" w:rsidRPr="002A3EA1" w:rsidRDefault="002A3EA1" w:rsidP="002A3EA1">
                  <w:pPr>
                    <w:pStyle w:val="ListBullet"/>
                    <w:spacing w:before="60" w:after="60"/>
                    <w:rPr>
                      <w:color w:val="000000" w:themeColor="text2"/>
                    </w:rPr>
                  </w:pPr>
                  <w:r w:rsidRPr="002A3EA1">
                    <w:rPr>
                      <w:color w:val="000000" w:themeColor="text2"/>
                    </w:rPr>
                    <w:t>Minimal persuasive language</w:t>
                  </w:r>
                </w:p>
              </w:tc>
              <w:tc>
                <w:tcPr>
                  <w:tcW w:w="0" w:type="auto"/>
                  <w:vAlign w:val="center"/>
                  <w:hideMark/>
                </w:tcPr>
                <w:p w14:paraId="07EAE15D" w14:textId="77777777" w:rsidR="002A3EA1" w:rsidRPr="002A3EA1" w:rsidRDefault="002A3EA1" w:rsidP="002A3EA1">
                  <w:pPr>
                    <w:pStyle w:val="ListBullet"/>
                    <w:spacing w:before="60" w:after="60"/>
                    <w:rPr>
                      <w:color w:val="000000" w:themeColor="text2"/>
                    </w:rPr>
                  </w:pPr>
                  <w:r w:rsidRPr="002A3EA1">
                    <w:rPr>
                      <w:color w:val="000000" w:themeColor="text2"/>
                    </w:rPr>
                    <w:t>Not persuasive</w:t>
                  </w:r>
                </w:p>
              </w:tc>
            </w:tr>
            <w:tr w:rsidR="002A3EA1" w:rsidRPr="002A3EA1" w14:paraId="31ADF30A" w14:textId="77777777">
              <w:trPr>
                <w:tblCellSpacing w:w="15" w:type="dxa"/>
              </w:trPr>
              <w:tc>
                <w:tcPr>
                  <w:tcW w:w="0" w:type="auto"/>
                  <w:vAlign w:val="center"/>
                  <w:hideMark/>
                </w:tcPr>
                <w:p w14:paraId="64EE2DFC" w14:textId="77777777" w:rsidR="002A3EA1" w:rsidRPr="002A3EA1" w:rsidRDefault="002A3EA1" w:rsidP="002A3EA1">
                  <w:pPr>
                    <w:pStyle w:val="ListBullet"/>
                    <w:spacing w:before="60" w:after="60"/>
                    <w:rPr>
                      <w:color w:val="000000" w:themeColor="text2"/>
                    </w:rPr>
                  </w:pPr>
                  <w:r w:rsidRPr="002A3EA1">
                    <w:rPr>
                      <w:color w:val="000000" w:themeColor="text2"/>
                    </w:rPr>
                    <w:t>Organization &amp; Clarity (2 pts)</w:t>
                  </w:r>
                </w:p>
              </w:tc>
              <w:tc>
                <w:tcPr>
                  <w:tcW w:w="0" w:type="auto"/>
                  <w:vAlign w:val="center"/>
                  <w:hideMark/>
                </w:tcPr>
                <w:p w14:paraId="206719AE" w14:textId="77777777" w:rsidR="002A3EA1" w:rsidRPr="002A3EA1" w:rsidRDefault="002A3EA1" w:rsidP="002A3EA1">
                  <w:pPr>
                    <w:pStyle w:val="ListBullet"/>
                    <w:spacing w:before="60" w:after="60"/>
                    <w:rPr>
                      <w:color w:val="000000" w:themeColor="text2"/>
                    </w:rPr>
                  </w:pPr>
                  <w:r w:rsidRPr="002A3EA1">
                    <w:rPr>
                      <w:color w:val="000000" w:themeColor="text2"/>
                    </w:rPr>
                    <w:t>Well-organized, very clear</w:t>
                  </w:r>
                </w:p>
              </w:tc>
              <w:tc>
                <w:tcPr>
                  <w:tcW w:w="0" w:type="auto"/>
                  <w:vAlign w:val="center"/>
                  <w:hideMark/>
                </w:tcPr>
                <w:p w14:paraId="2E50E8BA" w14:textId="77777777" w:rsidR="002A3EA1" w:rsidRPr="002A3EA1" w:rsidRDefault="002A3EA1" w:rsidP="002A3EA1">
                  <w:pPr>
                    <w:pStyle w:val="ListBullet"/>
                    <w:spacing w:before="60" w:after="60"/>
                    <w:rPr>
                      <w:color w:val="000000" w:themeColor="text2"/>
                    </w:rPr>
                  </w:pPr>
                  <w:r w:rsidRPr="002A3EA1">
                    <w:rPr>
                      <w:color w:val="000000" w:themeColor="text2"/>
                    </w:rPr>
                    <w:t>Somewhat disorganized; hard to follow</w:t>
                  </w:r>
                </w:p>
              </w:tc>
              <w:tc>
                <w:tcPr>
                  <w:tcW w:w="0" w:type="auto"/>
                  <w:vAlign w:val="center"/>
                  <w:hideMark/>
                </w:tcPr>
                <w:p w14:paraId="70FCEA1B" w14:textId="77777777" w:rsidR="002A3EA1" w:rsidRPr="002A3EA1" w:rsidRDefault="002A3EA1" w:rsidP="002A3EA1">
                  <w:pPr>
                    <w:pStyle w:val="ListBullet"/>
                    <w:spacing w:before="60" w:after="60"/>
                    <w:rPr>
                      <w:color w:val="000000" w:themeColor="text2"/>
                    </w:rPr>
                  </w:pPr>
                  <w:r w:rsidRPr="002A3EA1">
                    <w:rPr>
                      <w:color w:val="000000" w:themeColor="text2"/>
                    </w:rPr>
                    <w:t>Disorganized; confusing</w:t>
                  </w:r>
                </w:p>
              </w:tc>
            </w:tr>
            <w:tr w:rsidR="002A3EA1" w:rsidRPr="002A3EA1" w14:paraId="0A32B69E" w14:textId="77777777">
              <w:trPr>
                <w:tblCellSpacing w:w="15" w:type="dxa"/>
              </w:trPr>
              <w:tc>
                <w:tcPr>
                  <w:tcW w:w="0" w:type="auto"/>
                  <w:vAlign w:val="center"/>
                  <w:hideMark/>
                </w:tcPr>
                <w:p w14:paraId="79518964" w14:textId="77777777" w:rsidR="002A3EA1" w:rsidRPr="002A3EA1" w:rsidRDefault="002A3EA1" w:rsidP="002A3EA1">
                  <w:pPr>
                    <w:pStyle w:val="ListBullet"/>
                    <w:spacing w:before="60" w:after="60"/>
                    <w:rPr>
                      <w:color w:val="000000" w:themeColor="text2"/>
                    </w:rPr>
                  </w:pPr>
                  <w:r w:rsidRPr="002A3EA1">
                    <w:rPr>
                      <w:color w:val="000000" w:themeColor="text2"/>
                    </w:rPr>
                    <w:t>Creativity &amp; Visual Appeal (2 pts)</w:t>
                  </w:r>
                </w:p>
              </w:tc>
              <w:tc>
                <w:tcPr>
                  <w:tcW w:w="0" w:type="auto"/>
                  <w:vAlign w:val="center"/>
                  <w:hideMark/>
                </w:tcPr>
                <w:p w14:paraId="4810BB76" w14:textId="77777777" w:rsidR="002A3EA1" w:rsidRPr="002A3EA1" w:rsidRDefault="002A3EA1" w:rsidP="002A3EA1">
                  <w:pPr>
                    <w:pStyle w:val="ListBullet"/>
                    <w:spacing w:before="60" w:after="60"/>
                    <w:rPr>
                      <w:color w:val="000000" w:themeColor="text2"/>
                    </w:rPr>
                  </w:pPr>
                  <w:r w:rsidRPr="002A3EA1">
                    <w:rPr>
                      <w:color w:val="000000" w:themeColor="text2"/>
                    </w:rPr>
                    <w:t>Excellent visuals; very creative</w:t>
                  </w:r>
                </w:p>
              </w:tc>
              <w:tc>
                <w:tcPr>
                  <w:tcW w:w="0" w:type="auto"/>
                  <w:vAlign w:val="center"/>
                  <w:hideMark/>
                </w:tcPr>
                <w:p w14:paraId="44F47AB4" w14:textId="77777777" w:rsidR="002A3EA1" w:rsidRPr="002A3EA1" w:rsidRDefault="002A3EA1" w:rsidP="002A3EA1">
                  <w:pPr>
                    <w:pStyle w:val="ListBullet"/>
                    <w:spacing w:before="60" w:after="60"/>
                    <w:rPr>
                      <w:color w:val="000000" w:themeColor="text2"/>
                    </w:rPr>
                  </w:pPr>
                  <w:r w:rsidRPr="002A3EA1">
                    <w:rPr>
                      <w:color w:val="000000" w:themeColor="text2"/>
                    </w:rPr>
                    <w:t>Minimal visuals; little creativity</w:t>
                  </w:r>
                </w:p>
              </w:tc>
              <w:tc>
                <w:tcPr>
                  <w:tcW w:w="0" w:type="auto"/>
                  <w:vAlign w:val="center"/>
                  <w:hideMark/>
                </w:tcPr>
                <w:p w14:paraId="72142740" w14:textId="77777777" w:rsidR="002A3EA1" w:rsidRPr="002A3EA1" w:rsidRDefault="002A3EA1" w:rsidP="002A3EA1">
                  <w:pPr>
                    <w:pStyle w:val="ListBullet"/>
                    <w:spacing w:before="60" w:after="60"/>
                    <w:rPr>
                      <w:color w:val="000000" w:themeColor="text2"/>
                    </w:rPr>
                  </w:pPr>
                  <w:r w:rsidRPr="002A3EA1">
                    <w:rPr>
                      <w:color w:val="000000" w:themeColor="text2"/>
                    </w:rPr>
                    <w:t>No visuals; not visually appealing</w:t>
                  </w:r>
                </w:p>
              </w:tc>
            </w:tr>
            <w:tr w:rsidR="002A3EA1" w:rsidRPr="002A3EA1" w14:paraId="0B82B68D" w14:textId="77777777">
              <w:trPr>
                <w:tblCellSpacing w:w="15" w:type="dxa"/>
              </w:trPr>
              <w:tc>
                <w:tcPr>
                  <w:tcW w:w="0" w:type="auto"/>
                  <w:vAlign w:val="center"/>
                  <w:hideMark/>
                </w:tcPr>
                <w:p w14:paraId="56948252" w14:textId="77777777" w:rsidR="002A3EA1" w:rsidRPr="002A3EA1" w:rsidRDefault="002A3EA1" w:rsidP="002A3EA1">
                  <w:pPr>
                    <w:pStyle w:val="ListBullet"/>
                    <w:spacing w:before="60" w:after="60"/>
                    <w:rPr>
                      <w:color w:val="000000" w:themeColor="text2"/>
                    </w:rPr>
                  </w:pPr>
                  <w:r w:rsidRPr="002A3EA1">
                    <w:rPr>
                      <w:color w:val="000000" w:themeColor="text2"/>
                    </w:rPr>
                    <w:t>Collaboration (1 pt)</w:t>
                  </w:r>
                </w:p>
              </w:tc>
              <w:tc>
                <w:tcPr>
                  <w:tcW w:w="0" w:type="auto"/>
                  <w:vAlign w:val="center"/>
                  <w:hideMark/>
                </w:tcPr>
                <w:p w14:paraId="1A58631A" w14:textId="77777777" w:rsidR="002A3EA1" w:rsidRPr="002A3EA1" w:rsidRDefault="002A3EA1" w:rsidP="002A3EA1">
                  <w:pPr>
                    <w:pStyle w:val="ListBullet"/>
                    <w:spacing w:before="60" w:after="60"/>
                    <w:rPr>
                      <w:color w:val="000000" w:themeColor="text2"/>
                    </w:rPr>
                  </w:pPr>
                  <w:r w:rsidRPr="002A3EA1">
                    <w:rPr>
                      <w:color w:val="000000" w:themeColor="text2"/>
                    </w:rPr>
                    <w:t>All members contributed equally</w:t>
                  </w:r>
                </w:p>
              </w:tc>
              <w:tc>
                <w:tcPr>
                  <w:tcW w:w="0" w:type="auto"/>
                  <w:vAlign w:val="center"/>
                  <w:hideMark/>
                </w:tcPr>
                <w:p w14:paraId="4BDE91B8" w14:textId="77777777" w:rsidR="002A3EA1" w:rsidRPr="002A3EA1" w:rsidRDefault="002A3EA1" w:rsidP="002A3EA1">
                  <w:pPr>
                    <w:pStyle w:val="ListBullet"/>
                    <w:spacing w:before="60" w:after="60"/>
                    <w:rPr>
                      <w:color w:val="000000" w:themeColor="text2"/>
                    </w:rPr>
                  </w:pPr>
                  <w:r w:rsidRPr="002A3EA1">
                    <w:rPr>
                      <w:color w:val="000000" w:themeColor="text2"/>
                    </w:rPr>
                    <w:t>Unequal contribution; some inactive</w:t>
                  </w:r>
                </w:p>
              </w:tc>
              <w:tc>
                <w:tcPr>
                  <w:tcW w:w="0" w:type="auto"/>
                  <w:vAlign w:val="center"/>
                  <w:hideMark/>
                </w:tcPr>
                <w:p w14:paraId="34891F4E" w14:textId="77777777" w:rsidR="002A3EA1" w:rsidRPr="002A3EA1" w:rsidRDefault="002A3EA1" w:rsidP="002A3EA1">
                  <w:pPr>
                    <w:pStyle w:val="ListBullet"/>
                    <w:spacing w:before="60" w:after="60"/>
                    <w:rPr>
                      <w:color w:val="000000" w:themeColor="text2"/>
                    </w:rPr>
                  </w:pPr>
                  <w:r w:rsidRPr="002A3EA1">
                    <w:rPr>
                      <w:color w:val="000000" w:themeColor="text2"/>
                    </w:rPr>
                    <w:t>One or two did all work</w:t>
                  </w:r>
                </w:p>
              </w:tc>
            </w:tr>
          </w:tbl>
          <w:p w14:paraId="30A1F014" w14:textId="77777777" w:rsidR="002A3EA1" w:rsidRDefault="002A3EA1" w:rsidP="002A3EA1">
            <w:pPr>
              <w:pStyle w:val="ListBullet"/>
              <w:spacing w:before="60" w:after="60"/>
              <w:jc w:val="left"/>
              <w:rPr>
                <w:color w:val="000000" w:themeColor="text2"/>
              </w:rPr>
            </w:pPr>
            <w:r w:rsidRPr="002A3EA1">
              <w:rPr>
                <w:color w:val="000000" w:themeColor="text2"/>
              </w:rPr>
              <w:t>Total Score: ____ / 10</w:t>
            </w:r>
          </w:p>
          <w:p w14:paraId="66FEC112" w14:textId="77777777" w:rsidR="002A3EA1" w:rsidRDefault="002A3EA1" w:rsidP="002A3EA1">
            <w:pPr>
              <w:pStyle w:val="ListBullet"/>
              <w:numPr>
                <w:ilvl w:val="0"/>
                <w:numId w:val="0"/>
              </w:numPr>
              <w:spacing w:before="60" w:after="60"/>
              <w:ind w:left="720" w:hanging="360"/>
              <w:jc w:val="left"/>
              <w:rPr>
                <w:color w:val="000000" w:themeColor="text2"/>
              </w:rPr>
            </w:pPr>
          </w:p>
          <w:p w14:paraId="35C89DD3" w14:textId="77777777" w:rsidR="002A3EA1" w:rsidRDefault="002A3EA1" w:rsidP="002A3EA1">
            <w:pPr>
              <w:pStyle w:val="ListBullet"/>
              <w:numPr>
                <w:ilvl w:val="0"/>
                <w:numId w:val="0"/>
              </w:numPr>
              <w:spacing w:before="60" w:after="60"/>
              <w:ind w:left="720" w:hanging="360"/>
              <w:jc w:val="left"/>
              <w:rPr>
                <w:color w:val="000000" w:themeColor="text2"/>
              </w:rPr>
            </w:pPr>
          </w:p>
          <w:p w14:paraId="2BAAB32C" w14:textId="77777777" w:rsidR="002A3EA1" w:rsidRDefault="002A3EA1" w:rsidP="002A3EA1">
            <w:pPr>
              <w:pStyle w:val="ListBullet"/>
              <w:spacing w:before="60" w:after="60"/>
              <w:jc w:val="left"/>
              <w:rPr>
                <w:b/>
                <w:bCs/>
                <w:color w:val="000000" w:themeColor="text2"/>
              </w:rPr>
            </w:pPr>
            <w:r w:rsidRPr="002A3EA1">
              <w:rPr>
                <w:b/>
                <w:bCs/>
                <w:color w:val="A6192E" w:themeColor="accent1"/>
              </w:rPr>
              <w:t>Rubric</w:t>
            </w:r>
            <w:r w:rsidRPr="002A3EA1">
              <w:rPr>
                <w:b/>
                <w:bCs/>
                <w:color w:val="000000" w:themeColor="text2"/>
              </w:rPr>
              <w:t xml:space="preserve">: </w:t>
            </w:r>
          </w:p>
          <w:p w14:paraId="3007CA23" w14:textId="77777777" w:rsidR="002A3EA1" w:rsidRDefault="002A3EA1" w:rsidP="002A3EA1">
            <w:pPr>
              <w:pStyle w:val="ListBullet"/>
              <w:numPr>
                <w:ilvl w:val="0"/>
                <w:numId w:val="0"/>
              </w:numPr>
              <w:spacing w:before="60" w:after="60"/>
              <w:ind w:left="360"/>
              <w:jc w:val="left"/>
              <w:rPr>
                <w:b/>
                <w:bCs/>
                <w:color w:val="A6192E" w:themeColor="accent1"/>
              </w:rPr>
            </w:pPr>
          </w:p>
          <w:p w14:paraId="1F0197EF" w14:textId="4EA877C6" w:rsidR="002A3EA1" w:rsidRPr="002A3EA1" w:rsidRDefault="002A3EA1" w:rsidP="002A3EA1">
            <w:pPr>
              <w:pStyle w:val="ListBullet"/>
              <w:numPr>
                <w:ilvl w:val="0"/>
                <w:numId w:val="0"/>
              </w:numPr>
              <w:spacing w:before="60" w:after="60"/>
              <w:ind w:left="360"/>
              <w:jc w:val="left"/>
              <w:rPr>
                <w:b/>
                <w:bCs/>
                <w:color w:val="000000" w:themeColor="text2"/>
              </w:rPr>
            </w:pPr>
            <w:r w:rsidRPr="002A3EA1">
              <w:rPr>
                <w:b/>
                <w:bCs/>
                <w:color w:val="000000" w:themeColor="text2"/>
              </w:rPr>
              <w:t>Colonial Life &amp; Trade Infographic (10 pts)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0"/>
              <w:gridCol w:w="2664"/>
              <w:gridCol w:w="2358"/>
              <w:gridCol w:w="1957"/>
            </w:tblGrid>
            <w:tr w:rsidR="002A3EA1" w:rsidRPr="002A3EA1" w14:paraId="58A02D7B" w14:textId="77777777">
              <w:trPr>
                <w:tblHeader/>
                <w:tblCellSpacing w:w="15" w:type="dxa"/>
              </w:trPr>
              <w:tc>
                <w:tcPr>
                  <w:tcW w:w="0" w:type="auto"/>
                  <w:vAlign w:val="center"/>
                  <w:hideMark/>
                </w:tcPr>
                <w:p w14:paraId="1B2E7DF3" w14:textId="77777777" w:rsidR="002A3EA1" w:rsidRPr="002A3EA1" w:rsidRDefault="002A3EA1" w:rsidP="002A3EA1">
                  <w:pPr>
                    <w:pStyle w:val="ListBullet"/>
                    <w:spacing w:before="60" w:after="60"/>
                    <w:rPr>
                      <w:b/>
                      <w:bCs/>
                      <w:color w:val="000000" w:themeColor="text2"/>
                    </w:rPr>
                  </w:pPr>
                  <w:r w:rsidRPr="002A3EA1">
                    <w:rPr>
                      <w:b/>
                      <w:bCs/>
                      <w:color w:val="000000" w:themeColor="text2"/>
                    </w:rPr>
                    <w:t>Category</w:t>
                  </w:r>
                </w:p>
              </w:tc>
              <w:tc>
                <w:tcPr>
                  <w:tcW w:w="0" w:type="auto"/>
                  <w:vAlign w:val="center"/>
                  <w:hideMark/>
                </w:tcPr>
                <w:p w14:paraId="61A289C0" w14:textId="77777777" w:rsidR="002A3EA1" w:rsidRPr="002A3EA1" w:rsidRDefault="002A3EA1" w:rsidP="002A3EA1">
                  <w:pPr>
                    <w:pStyle w:val="ListBullet"/>
                    <w:spacing w:before="60" w:after="60"/>
                    <w:rPr>
                      <w:b/>
                      <w:bCs/>
                      <w:color w:val="000000" w:themeColor="text2"/>
                    </w:rPr>
                  </w:pPr>
                  <w:r w:rsidRPr="002A3EA1">
                    <w:rPr>
                      <w:b/>
                      <w:bCs/>
                      <w:color w:val="000000" w:themeColor="text2"/>
                    </w:rPr>
                    <w:t>2 pts (Strong)</w:t>
                  </w:r>
                </w:p>
              </w:tc>
              <w:tc>
                <w:tcPr>
                  <w:tcW w:w="0" w:type="auto"/>
                  <w:vAlign w:val="center"/>
                  <w:hideMark/>
                </w:tcPr>
                <w:p w14:paraId="338B669D" w14:textId="77777777" w:rsidR="002A3EA1" w:rsidRPr="002A3EA1" w:rsidRDefault="002A3EA1" w:rsidP="002A3EA1">
                  <w:pPr>
                    <w:pStyle w:val="ListBullet"/>
                    <w:spacing w:before="60" w:after="60"/>
                    <w:rPr>
                      <w:b/>
                      <w:bCs/>
                      <w:color w:val="000000" w:themeColor="text2"/>
                    </w:rPr>
                  </w:pPr>
                  <w:r w:rsidRPr="002A3EA1">
                    <w:rPr>
                      <w:b/>
                      <w:bCs/>
                      <w:color w:val="000000" w:themeColor="text2"/>
                    </w:rPr>
                    <w:t>1 pt (Partial)</w:t>
                  </w:r>
                </w:p>
              </w:tc>
              <w:tc>
                <w:tcPr>
                  <w:tcW w:w="0" w:type="auto"/>
                  <w:vAlign w:val="center"/>
                  <w:hideMark/>
                </w:tcPr>
                <w:p w14:paraId="05EC630A" w14:textId="77777777" w:rsidR="002A3EA1" w:rsidRPr="002A3EA1" w:rsidRDefault="002A3EA1" w:rsidP="002A3EA1">
                  <w:pPr>
                    <w:pStyle w:val="ListBullet"/>
                    <w:spacing w:before="60" w:after="60"/>
                    <w:rPr>
                      <w:b/>
                      <w:bCs/>
                      <w:color w:val="000000" w:themeColor="text2"/>
                    </w:rPr>
                  </w:pPr>
                  <w:r w:rsidRPr="002A3EA1">
                    <w:rPr>
                      <w:b/>
                      <w:bCs/>
                      <w:color w:val="000000" w:themeColor="text2"/>
                    </w:rPr>
                    <w:t>0 pts (Needs Work)</w:t>
                  </w:r>
                </w:p>
              </w:tc>
            </w:tr>
            <w:tr w:rsidR="002A3EA1" w:rsidRPr="002A3EA1" w14:paraId="7D9143B7" w14:textId="77777777">
              <w:trPr>
                <w:tblCellSpacing w:w="15" w:type="dxa"/>
              </w:trPr>
              <w:tc>
                <w:tcPr>
                  <w:tcW w:w="0" w:type="auto"/>
                  <w:vAlign w:val="center"/>
                  <w:hideMark/>
                </w:tcPr>
                <w:p w14:paraId="13FDA007" w14:textId="77777777" w:rsidR="002A3EA1" w:rsidRPr="002A3EA1" w:rsidRDefault="002A3EA1" w:rsidP="002A3EA1">
                  <w:pPr>
                    <w:pStyle w:val="ListBullet"/>
                    <w:spacing w:before="60" w:after="60"/>
                    <w:rPr>
                      <w:color w:val="000000" w:themeColor="text2"/>
                    </w:rPr>
                  </w:pPr>
                  <w:r w:rsidRPr="002A3EA1">
                    <w:rPr>
                      <w:b/>
                      <w:bCs/>
                      <w:color w:val="000000" w:themeColor="text2"/>
                    </w:rPr>
                    <w:t>Triangular Trade Diagram</w:t>
                  </w:r>
                </w:p>
              </w:tc>
              <w:tc>
                <w:tcPr>
                  <w:tcW w:w="0" w:type="auto"/>
                  <w:vAlign w:val="center"/>
                  <w:hideMark/>
                </w:tcPr>
                <w:p w14:paraId="03F0E5F1" w14:textId="77777777" w:rsidR="002A3EA1" w:rsidRPr="002A3EA1" w:rsidRDefault="002A3EA1" w:rsidP="002A3EA1">
                  <w:pPr>
                    <w:pStyle w:val="ListBullet"/>
                    <w:spacing w:before="60" w:after="60"/>
                    <w:rPr>
                      <w:color w:val="000000" w:themeColor="text2"/>
                    </w:rPr>
                  </w:pPr>
                  <w:r w:rsidRPr="002A3EA1">
                    <w:rPr>
                      <w:color w:val="000000" w:themeColor="text2"/>
                    </w:rPr>
                    <w:t>Accurate triangle with labels and 2+ relevant images/icons.</w:t>
                  </w:r>
                </w:p>
              </w:tc>
              <w:tc>
                <w:tcPr>
                  <w:tcW w:w="0" w:type="auto"/>
                  <w:vAlign w:val="center"/>
                  <w:hideMark/>
                </w:tcPr>
                <w:p w14:paraId="4BB20745" w14:textId="77777777" w:rsidR="002A3EA1" w:rsidRPr="002A3EA1" w:rsidRDefault="002A3EA1" w:rsidP="002A3EA1">
                  <w:pPr>
                    <w:pStyle w:val="ListBullet"/>
                    <w:spacing w:before="60" w:after="60"/>
                    <w:rPr>
                      <w:color w:val="000000" w:themeColor="text2"/>
                    </w:rPr>
                  </w:pPr>
                  <w:r w:rsidRPr="002A3EA1">
                    <w:rPr>
                      <w:color w:val="000000" w:themeColor="text2"/>
                    </w:rPr>
                    <w:t>Triangle shown but missing 1 label or 1 image/icon.</w:t>
                  </w:r>
                </w:p>
              </w:tc>
              <w:tc>
                <w:tcPr>
                  <w:tcW w:w="0" w:type="auto"/>
                  <w:vAlign w:val="center"/>
                  <w:hideMark/>
                </w:tcPr>
                <w:p w14:paraId="07CDCF2A" w14:textId="77777777" w:rsidR="002A3EA1" w:rsidRPr="002A3EA1" w:rsidRDefault="002A3EA1" w:rsidP="002A3EA1">
                  <w:pPr>
                    <w:pStyle w:val="ListBullet"/>
                    <w:spacing w:before="60" w:after="60"/>
                    <w:rPr>
                      <w:color w:val="000000" w:themeColor="text2"/>
                    </w:rPr>
                  </w:pPr>
                  <w:r w:rsidRPr="002A3EA1">
                    <w:rPr>
                      <w:color w:val="000000" w:themeColor="text2"/>
                    </w:rPr>
                    <w:t>Diagram incomplete or inaccurate.</w:t>
                  </w:r>
                </w:p>
              </w:tc>
            </w:tr>
            <w:tr w:rsidR="002A3EA1" w:rsidRPr="002A3EA1" w14:paraId="2D8C6A01" w14:textId="77777777">
              <w:trPr>
                <w:tblCellSpacing w:w="15" w:type="dxa"/>
              </w:trPr>
              <w:tc>
                <w:tcPr>
                  <w:tcW w:w="0" w:type="auto"/>
                  <w:vAlign w:val="center"/>
                  <w:hideMark/>
                </w:tcPr>
                <w:p w14:paraId="48DFABEE" w14:textId="77777777" w:rsidR="002A3EA1" w:rsidRPr="002A3EA1" w:rsidRDefault="002A3EA1" w:rsidP="002A3EA1">
                  <w:pPr>
                    <w:pStyle w:val="ListBullet"/>
                    <w:spacing w:before="60" w:after="60"/>
                    <w:rPr>
                      <w:color w:val="000000" w:themeColor="text2"/>
                    </w:rPr>
                  </w:pPr>
                  <w:r w:rsidRPr="002A3EA1">
                    <w:rPr>
                      <w:b/>
                      <w:bCs/>
                      <w:color w:val="000000" w:themeColor="text2"/>
                    </w:rPr>
                    <w:t>Colonial Regions Content</w:t>
                  </w:r>
                </w:p>
              </w:tc>
              <w:tc>
                <w:tcPr>
                  <w:tcW w:w="0" w:type="auto"/>
                  <w:vAlign w:val="center"/>
                  <w:hideMark/>
                </w:tcPr>
                <w:p w14:paraId="47D3AB64" w14:textId="77777777" w:rsidR="002A3EA1" w:rsidRPr="002A3EA1" w:rsidRDefault="002A3EA1" w:rsidP="002A3EA1">
                  <w:pPr>
                    <w:pStyle w:val="ListBullet"/>
                    <w:spacing w:before="60" w:after="60"/>
                    <w:rPr>
                      <w:color w:val="000000" w:themeColor="text2"/>
                    </w:rPr>
                  </w:pPr>
                  <w:r w:rsidRPr="002A3EA1">
                    <w:rPr>
                      <w:color w:val="000000" w:themeColor="text2"/>
                    </w:rPr>
                    <w:t xml:space="preserve">Each region includes economy, geography, and culture/government </w:t>
                  </w:r>
                  <w:r w:rsidRPr="002A3EA1">
                    <w:rPr>
                      <w:color w:val="000000" w:themeColor="text2"/>
                    </w:rPr>
                    <w:lastRenderedPageBreak/>
                    <w:t>details with 1+ image.</w:t>
                  </w:r>
                </w:p>
              </w:tc>
              <w:tc>
                <w:tcPr>
                  <w:tcW w:w="0" w:type="auto"/>
                  <w:vAlign w:val="center"/>
                  <w:hideMark/>
                </w:tcPr>
                <w:p w14:paraId="1E6304AE" w14:textId="77777777" w:rsidR="002A3EA1" w:rsidRPr="002A3EA1" w:rsidRDefault="002A3EA1" w:rsidP="002A3EA1">
                  <w:pPr>
                    <w:pStyle w:val="ListBullet"/>
                    <w:spacing w:before="60" w:after="60"/>
                    <w:rPr>
                      <w:color w:val="000000" w:themeColor="text2"/>
                    </w:rPr>
                  </w:pPr>
                  <w:r w:rsidRPr="002A3EA1">
                    <w:rPr>
                      <w:color w:val="000000" w:themeColor="text2"/>
                    </w:rPr>
                    <w:lastRenderedPageBreak/>
                    <w:t>Regions missing 1–2 details or images.</w:t>
                  </w:r>
                </w:p>
              </w:tc>
              <w:tc>
                <w:tcPr>
                  <w:tcW w:w="0" w:type="auto"/>
                  <w:vAlign w:val="center"/>
                  <w:hideMark/>
                </w:tcPr>
                <w:p w14:paraId="57B74985" w14:textId="77777777" w:rsidR="002A3EA1" w:rsidRPr="002A3EA1" w:rsidRDefault="002A3EA1" w:rsidP="002A3EA1">
                  <w:pPr>
                    <w:pStyle w:val="ListBullet"/>
                    <w:spacing w:before="60" w:after="60"/>
                    <w:rPr>
                      <w:color w:val="000000" w:themeColor="text2"/>
                    </w:rPr>
                  </w:pPr>
                  <w:r w:rsidRPr="002A3EA1">
                    <w:rPr>
                      <w:color w:val="000000" w:themeColor="text2"/>
                    </w:rPr>
                    <w:t>Regions missing most details or images.</w:t>
                  </w:r>
                </w:p>
              </w:tc>
            </w:tr>
            <w:tr w:rsidR="002A3EA1" w:rsidRPr="002A3EA1" w14:paraId="687035CB" w14:textId="77777777">
              <w:trPr>
                <w:tblCellSpacing w:w="15" w:type="dxa"/>
              </w:trPr>
              <w:tc>
                <w:tcPr>
                  <w:tcW w:w="0" w:type="auto"/>
                  <w:vAlign w:val="center"/>
                  <w:hideMark/>
                </w:tcPr>
                <w:p w14:paraId="7ECB7769" w14:textId="77777777" w:rsidR="002A3EA1" w:rsidRPr="002A3EA1" w:rsidRDefault="002A3EA1" w:rsidP="002A3EA1">
                  <w:pPr>
                    <w:pStyle w:val="ListBullet"/>
                    <w:spacing w:before="60" w:after="60"/>
                    <w:rPr>
                      <w:color w:val="000000" w:themeColor="text2"/>
                    </w:rPr>
                  </w:pPr>
                  <w:r w:rsidRPr="002A3EA1">
                    <w:rPr>
                      <w:b/>
                      <w:bCs/>
                      <w:color w:val="000000" w:themeColor="text2"/>
                    </w:rPr>
                    <w:t>Reflection</w:t>
                  </w:r>
                </w:p>
              </w:tc>
              <w:tc>
                <w:tcPr>
                  <w:tcW w:w="0" w:type="auto"/>
                  <w:vAlign w:val="center"/>
                  <w:hideMark/>
                </w:tcPr>
                <w:p w14:paraId="5EB0E92F" w14:textId="77777777" w:rsidR="002A3EA1" w:rsidRPr="002A3EA1" w:rsidRDefault="002A3EA1" w:rsidP="002A3EA1">
                  <w:pPr>
                    <w:pStyle w:val="ListBullet"/>
                    <w:spacing w:before="60" w:after="60"/>
                    <w:rPr>
                      <w:color w:val="000000" w:themeColor="text2"/>
                    </w:rPr>
                  </w:pPr>
                  <w:r w:rsidRPr="002A3EA1">
                    <w:rPr>
                      <w:color w:val="000000" w:themeColor="text2"/>
                    </w:rPr>
                    <w:t>2–3 complete sentences; clearly explains slavery and regional differences.</w:t>
                  </w:r>
                </w:p>
              </w:tc>
              <w:tc>
                <w:tcPr>
                  <w:tcW w:w="0" w:type="auto"/>
                  <w:vAlign w:val="center"/>
                  <w:hideMark/>
                </w:tcPr>
                <w:p w14:paraId="43EE9B99" w14:textId="77777777" w:rsidR="002A3EA1" w:rsidRPr="002A3EA1" w:rsidRDefault="002A3EA1" w:rsidP="002A3EA1">
                  <w:pPr>
                    <w:pStyle w:val="ListBullet"/>
                    <w:spacing w:before="60" w:after="60"/>
                    <w:rPr>
                      <w:color w:val="000000" w:themeColor="text2"/>
                    </w:rPr>
                  </w:pPr>
                  <w:r w:rsidRPr="002A3EA1">
                    <w:rPr>
                      <w:color w:val="000000" w:themeColor="text2"/>
                    </w:rPr>
                    <w:t>1–2 sentences; addresses only one part of the question.</w:t>
                  </w:r>
                </w:p>
              </w:tc>
              <w:tc>
                <w:tcPr>
                  <w:tcW w:w="0" w:type="auto"/>
                  <w:vAlign w:val="center"/>
                  <w:hideMark/>
                </w:tcPr>
                <w:p w14:paraId="33D40929" w14:textId="77777777" w:rsidR="002A3EA1" w:rsidRPr="002A3EA1" w:rsidRDefault="002A3EA1" w:rsidP="002A3EA1">
                  <w:pPr>
                    <w:pStyle w:val="ListBullet"/>
                    <w:spacing w:before="60" w:after="60"/>
                    <w:rPr>
                      <w:color w:val="000000" w:themeColor="text2"/>
                    </w:rPr>
                  </w:pPr>
                  <w:r w:rsidRPr="002A3EA1">
                    <w:rPr>
                      <w:color w:val="000000" w:themeColor="text2"/>
                    </w:rPr>
                    <w:t>Missing or incomplete response.</w:t>
                  </w:r>
                </w:p>
              </w:tc>
            </w:tr>
            <w:tr w:rsidR="002A3EA1" w:rsidRPr="002A3EA1" w14:paraId="2A841D75" w14:textId="77777777">
              <w:trPr>
                <w:tblCellSpacing w:w="15" w:type="dxa"/>
              </w:trPr>
              <w:tc>
                <w:tcPr>
                  <w:tcW w:w="0" w:type="auto"/>
                  <w:vAlign w:val="center"/>
                  <w:hideMark/>
                </w:tcPr>
                <w:p w14:paraId="33CCAD06" w14:textId="77777777" w:rsidR="002A3EA1" w:rsidRPr="002A3EA1" w:rsidRDefault="002A3EA1" w:rsidP="002A3EA1">
                  <w:pPr>
                    <w:pStyle w:val="ListBullet"/>
                    <w:spacing w:before="60" w:after="60"/>
                    <w:rPr>
                      <w:color w:val="000000" w:themeColor="text2"/>
                    </w:rPr>
                  </w:pPr>
                  <w:r w:rsidRPr="002A3EA1">
                    <w:rPr>
                      <w:b/>
                      <w:bCs/>
                      <w:color w:val="000000" w:themeColor="text2"/>
                    </w:rPr>
                    <w:t>Design &amp; Organization</w:t>
                  </w:r>
                </w:p>
              </w:tc>
              <w:tc>
                <w:tcPr>
                  <w:tcW w:w="0" w:type="auto"/>
                  <w:vAlign w:val="center"/>
                  <w:hideMark/>
                </w:tcPr>
                <w:p w14:paraId="4E1697D2" w14:textId="77777777" w:rsidR="002A3EA1" w:rsidRPr="002A3EA1" w:rsidRDefault="002A3EA1" w:rsidP="002A3EA1">
                  <w:pPr>
                    <w:pStyle w:val="ListBullet"/>
                    <w:spacing w:before="60" w:after="60"/>
                    <w:rPr>
                      <w:color w:val="000000" w:themeColor="text2"/>
                    </w:rPr>
                  </w:pPr>
                  <w:r w:rsidRPr="002A3EA1">
                    <w:rPr>
                      <w:color w:val="000000" w:themeColor="text2"/>
                    </w:rPr>
                    <w:t>Neat, easy to read, color-coded regions, creative visuals.</w:t>
                  </w:r>
                </w:p>
              </w:tc>
              <w:tc>
                <w:tcPr>
                  <w:tcW w:w="0" w:type="auto"/>
                  <w:vAlign w:val="center"/>
                  <w:hideMark/>
                </w:tcPr>
                <w:p w14:paraId="53CB288E" w14:textId="77777777" w:rsidR="002A3EA1" w:rsidRPr="002A3EA1" w:rsidRDefault="002A3EA1" w:rsidP="002A3EA1">
                  <w:pPr>
                    <w:pStyle w:val="ListBullet"/>
                    <w:spacing w:before="60" w:after="60"/>
                    <w:rPr>
                      <w:color w:val="000000" w:themeColor="text2"/>
                    </w:rPr>
                  </w:pPr>
                  <w:r w:rsidRPr="002A3EA1">
                    <w:rPr>
                      <w:color w:val="000000" w:themeColor="text2"/>
                    </w:rPr>
                    <w:t>Somewhat organized; missing 1 design element (colors, neatness, readability).</w:t>
                  </w:r>
                </w:p>
              </w:tc>
              <w:tc>
                <w:tcPr>
                  <w:tcW w:w="0" w:type="auto"/>
                  <w:vAlign w:val="center"/>
                  <w:hideMark/>
                </w:tcPr>
                <w:p w14:paraId="33DFC48D" w14:textId="77777777" w:rsidR="002A3EA1" w:rsidRPr="002A3EA1" w:rsidRDefault="002A3EA1" w:rsidP="002A3EA1">
                  <w:pPr>
                    <w:pStyle w:val="ListBullet"/>
                    <w:spacing w:before="60" w:after="60"/>
                    <w:rPr>
                      <w:color w:val="000000" w:themeColor="text2"/>
                    </w:rPr>
                  </w:pPr>
                  <w:r w:rsidRPr="002A3EA1">
                    <w:rPr>
                      <w:color w:val="000000" w:themeColor="text2"/>
                    </w:rPr>
                    <w:t>Messy, hard to follow, little effort in design.</w:t>
                  </w:r>
                </w:p>
              </w:tc>
            </w:tr>
            <w:tr w:rsidR="002A3EA1" w:rsidRPr="002A3EA1" w14:paraId="634BE757" w14:textId="77777777">
              <w:trPr>
                <w:tblCellSpacing w:w="15" w:type="dxa"/>
              </w:trPr>
              <w:tc>
                <w:tcPr>
                  <w:tcW w:w="0" w:type="auto"/>
                  <w:vAlign w:val="center"/>
                  <w:hideMark/>
                </w:tcPr>
                <w:p w14:paraId="296AC8E1" w14:textId="77777777" w:rsidR="002A3EA1" w:rsidRPr="002A3EA1" w:rsidRDefault="002A3EA1" w:rsidP="002A3EA1">
                  <w:pPr>
                    <w:pStyle w:val="ListBullet"/>
                    <w:spacing w:before="60" w:after="60"/>
                    <w:rPr>
                      <w:color w:val="000000" w:themeColor="text2"/>
                    </w:rPr>
                  </w:pPr>
                  <w:r w:rsidRPr="002A3EA1">
                    <w:rPr>
                      <w:b/>
                      <w:bCs/>
                      <w:color w:val="000000" w:themeColor="text2"/>
                    </w:rPr>
                    <w:t>Mechanics</w:t>
                  </w:r>
                </w:p>
              </w:tc>
              <w:tc>
                <w:tcPr>
                  <w:tcW w:w="0" w:type="auto"/>
                  <w:vAlign w:val="center"/>
                  <w:hideMark/>
                </w:tcPr>
                <w:p w14:paraId="00A91C22" w14:textId="77777777" w:rsidR="002A3EA1" w:rsidRPr="002A3EA1" w:rsidRDefault="002A3EA1" w:rsidP="002A3EA1">
                  <w:pPr>
                    <w:pStyle w:val="ListBullet"/>
                    <w:spacing w:before="60" w:after="60"/>
                    <w:rPr>
                      <w:color w:val="000000" w:themeColor="text2"/>
                    </w:rPr>
                  </w:pPr>
                  <w:r w:rsidRPr="002A3EA1">
                    <w:rPr>
                      <w:color w:val="000000" w:themeColor="text2"/>
                    </w:rPr>
                    <w:t>No/few grammar or spelling errors; writing is clear.</w:t>
                  </w:r>
                </w:p>
              </w:tc>
              <w:tc>
                <w:tcPr>
                  <w:tcW w:w="0" w:type="auto"/>
                  <w:vAlign w:val="center"/>
                  <w:hideMark/>
                </w:tcPr>
                <w:p w14:paraId="72A90742" w14:textId="77777777" w:rsidR="002A3EA1" w:rsidRPr="002A3EA1" w:rsidRDefault="002A3EA1" w:rsidP="002A3EA1">
                  <w:pPr>
                    <w:pStyle w:val="ListBullet"/>
                    <w:spacing w:before="60" w:after="60"/>
                    <w:rPr>
                      <w:color w:val="000000" w:themeColor="text2"/>
                    </w:rPr>
                  </w:pPr>
                  <w:r w:rsidRPr="002A3EA1">
                    <w:rPr>
                      <w:color w:val="000000" w:themeColor="text2"/>
                    </w:rPr>
                    <w:t>Some errors but writing is understandable.</w:t>
                  </w:r>
                </w:p>
              </w:tc>
              <w:tc>
                <w:tcPr>
                  <w:tcW w:w="0" w:type="auto"/>
                  <w:vAlign w:val="center"/>
                  <w:hideMark/>
                </w:tcPr>
                <w:p w14:paraId="5988770C" w14:textId="77777777" w:rsidR="002A3EA1" w:rsidRPr="002A3EA1" w:rsidRDefault="002A3EA1" w:rsidP="002A3EA1">
                  <w:pPr>
                    <w:pStyle w:val="ListBullet"/>
                    <w:spacing w:before="60" w:after="60"/>
                    <w:rPr>
                      <w:color w:val="000000" w:themeColor="text2"/>
                    </w:rPr>
                  </w:pPr>
                  <w:r w:rsidRPr="002A3EA1">
                    <w:rPr>
                      <w:color w:val="000000" w:themeColor="text2"/>
                    </w:rPr>
                    <w:t>Frequent errors make writing hard to understand.</w:t>
                  </w:r>
                </w:p>
              </w:tc>
            </w:tr>
          </w:tbl>
          <w:p w14:paraId="0E106A1D" w14:textId="77777777" w:rsidR="002A3EA1" w:rsidRPr="002A3EA1" w:rsidRDefault="002A3EA1" w:rsidP="002A3EA1">
            <w:pPr>
              <w:pStyle w:val="ListBullet"/>
              <w:numPr>
                <w:ilvl w:val="0"/>
                <w:numId w:val="0"/>
              </w:numPr>
              <w:spacing w:before="60" w:after="60"/>
              <w:ind w:left="720" w:hanging="360"/>
              <w:jc w:val="left"/>
              <w:rPr>
                <w:color w:val="000000" w:themeColor="text2"/>
              </w:rPr>
            </w:pPr>
          </w:p>
          <w:p w14:paraId="5DE2A2AC" w14:textId="4F83F33A" w:rsidR="00237328" w:rsidRDefault="00237328" w:rsidP="006F0448">
            <w:pPr>
              <w:pStyle w:val="ListBullet"/>
              <w:numPr>
                <w:ilvl w:val="0"/>
                <w:numId w:val="0"/>
              </w:numPr>
              <w:spacing w:before="60" w:after="60"/>
              <w:jc w:val="left"/>
              <w:rPr>
                <w:b/>
                <w:bCs/>
                <w:color w:val="A6192E" w:themeColor="accent1"/>
              </w:rPr>
            </w:pPr>
          </w:p>
          <w:p w14:paraId="2C2FF058" w14:textId="1164A143" w:rsidR="006F0448" w:rsidRPr="006F0448" w:rsidRDefault="006F0448" w:rsidP="006F0448">
            <w:pPr>
              <w:pStyle w:val="ListBullet"/>
              <w:numPr>
                <w:ilvl w:val="0"/>
                <w:numId w:val="0"/>
              </w:numPr>
              <w:spacing w:before="60" w:after="60"/>
              <w:jc w:val="left"/>
              <w:rPr>
                <w:b/>
                <w:bCs/>
              </w:rPr>
            </w:pPr>
          </w:p>
        </w:tc>
      </w:tr>
      <w:tr w:rsidR="00237328" w14:paraId="78E2BC63" w14:textId="77777777" w:rsidTr="002233BC">
        <w:trPr>
          <w:cnfStyle w:val="000000010000" w:firstRow="0" w:lastRow="0" w:firstColumn="0" w:lastColumn="0" w:oddVBand="0" w:evenVBand="0" w:oddHBand="0" w:evenHBand="1" w:firstRowFirstColumn="0" w:firstRowLastColumn="0" w:lastRowFirstColumn="0" w:lastRowLastColumn="0"/>
        </w:trPr>
        <w:tc>
          <w:tcPr>
            <w:tcW w:w="1543" w:type="dxa"/>
          </w:tcPr>
          <w:p w14:paraId="2DCD82F3" w14:textId="4B5CA5B3" w:rsidR="00237328" w:rsidRDefault="00237328" w:rsidP="000278A1">
            <w:pPr>
              <w:spacing w:before="60" w:after="60"/>
            </w:pPr>
            <w:r>
              <w:lastRenderedPageBreak/>
              <w:t>Evaluation Assessment</w:t>
            </w:r>
          </w:p>
        </w:tc>
        <w:tc>
          <w:tcPr>
            <w:tcW w:w="7992" w:type="dxa"/>
          </w:tcPr>
          <w:p w14:paraId="40257ABF" w14:textId="5E684794" w:rsidR="00237328" w:rsidRPr="007B26FB" w:rsidRDefault="002233BC" w:rsidP="000278A1">
            <w:pPr>
              <w:spacing w:before="60" w:after="60"/>
              <w:jc w:val="left"/>
            </w:pPr>
            <w:r w:rsidRPr="005D004F">
              <w:rPr>
                <w:rStyle w:val="Strong"/>
                <w:color w:val="A6192E" w:themeColor="accent1"/>
              </w:rPr>
              <w:t>Replace this description with your work</w:t>
            </w:r>
            <w:r w:rsidRPr="005D004F">
              <w:t>. Add a description of how you will assess this phase and any required assessment created.</w:t>
            </w:r>
          </w:p>
        </w:tc>
      </w:tr>
    </w:tbl>
    <w:p w14:paraId="040803F5" w14:textId="77777777" w:rsidR="007B26FB" w:rsidRDefault="007B26FB" w:rsidP="00021C05">
      <w:pPr>
        <w:spacing w:after="0"/>
        <w:ind w:left="720" w:hanging="720"/>
        <w:rPr>
          <w:sz w:val="24"/>
          <w:szCs w:val="24"/>
        </w:rPr>
      </w:pPr>
    </w:p>
    <w:p w14:paraId="428C82AE" w14:textId="0DC27D7C" w:rsidR="007B26FB" w:rsidRPr="007B26FB" w:rsidRDefault="007B26FB" w:rsidP="00021C05">
      <w:pPr>
        <w:spacing w:after="0"/>
        <w:ind w:left="720" w:hanging="720"/>
        <w:rPr>
          <w:rStyle w:val="Emphasis"/>
        </w:rPr>
      </w:pPr>
    </w:p>
    <w:sectPr w:rsidR="007B26FB" w:rsidRPr="007B26FB" w:rsidSect="00E17B08">
      <w:headerReference w:type="default" r:id="rId12"/>
      <w:footerReference w:type="default" r:id="rId13"/>
      <w:headerReference w:type="first" r:id="rId14"/>
      <w:footerReference w:type="first" r:id="rId1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5A588" w14:textId="77777777" w:rsidR="009D3BFE" w:rsidRDefault="009D3BFE" w:rsidP="00BC3918">
      <w:r>
        <w:separator/>
      </w:r>
    </w:p>
    <w:p w14:paraId="1A1C51A3" w14:textId="77777777" w:rsidR="009D3BFE" w:rsidRDefault="009D3BFE"/>
  </w:endnote>
  <w:endnote w:type="continuationSeparator" w:id="0">
    <w:p w14:paraId="53E4F485" w14:textId="77777777" w:rsidR="009D3BFE" w:rsidRDefault="009D3BFE" w:rsidP="00BC3918">
      <w:r>
        <w:continuationSeparator/>
      </w:r>
    </w:p>
    <w:p w14:paraId="118579CC" w14:textId="77777777" w:rsidR="009D3BFE" w:rsidRDefault="009D3B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ozuka Mincho Pro H">
    <w:panose1 w:val="00000000000000000000"/>
    <w:charset w:val="80"/>
    <w:family w:val="roman"/>
    <w:notTrueType/>
    <w:pitch w:val="variable"/>
    <w:sig w:usb0="00000283" w:usb1="2AC71C11" w:usb2="00000012"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4164181"/>
      <w:docPartObj>
        <w:docPartGallery w:val="Page Numbers (Bottom of Page)"/>
        <w:docPartUnique/>
      </w:docPartObj>
    </w:sdtPr>
    <w:sdtContent>
      <w:sdt>
        <w:sdtPr>
          <w:id w:val="-1769616900"/>
          <w:docPartObj>
            <w:docPartGallery w:val="Page Numbers (Top of Page)"/>
            <w:docPartUnique/>
          </w:docPartObj>
        </w:sdtPr>
        <w:sdtContent>
          <w:p w14:paraId="0BFF60AF" w14:textId="77777777" w:rsidR="004936DF" w:rsidRDefault="004936DF" w:rsidP="00402C98">
            <w:pPr>
              <w:pStyle w:val="Footer"/>
              <w:jc w:val="right"/>
            </w:pPr>
            <w:r w:rsidRPr="004936DF">
              <w:t xml:space="preserve">Page </w:t>
            </w:r>
            <w:r w:rsidRPr="004936DF">
              <w:fldChar w:fldCharType="begin"/>
            </w:r>
            <w:r w:rsidRPr="004936DF">
              <w:instrText xml:space="preserve"> PAGE </w:instrText>
            </w:r>
            <w:r w:rsidRPr="004936DF">
              <w:fldChar w:fldCharType="separate"/>
            </w:r>
            <w:r w:rsidR="00143803">
              <w:rPr>
                <w:noProof/>
              </w:rPr>
              <w:t>2</w:t>
            </w:r>
            <w:r w:rsidRPr="004936DF">
              <w:fldChar w:fldCharType="end"/>
            </w:r>
            <w:r w:rsidRPr="004936DF">
              <w:t xml:space="preserve"> of </w:t>
            </w:r>
            <w:r w:rsidR="00845B7D">
              <w:rPr>
                <w:noProof/>
              </w:rPr>
              <w:fldChar w:fldCharType="begin"/>
            </w:r>
            <w:r w:rsidR="00845B7D">
              <w:rPr>
                <w:noProof/>
              </w:rPr>
              <w:instrText xml:space="preserve"> NUMPAGES  </w:instrText>
            </w:r>
            <w:r w:rsidR="00845B7D">
              <w:rPr>
                <w:noProof/>
              </w:rPr>
              <w:fldChar w:fldCharType="separate"/>
            </w:r>
            <w:r w:rsidR="00143803">
              <w:rPr>
                <w:noProof/>
              </w:rPr>
              <w:t>2</w:t>
            </w:r>
            <w:r w:rsidR="00845B7D">
              <w:rPr>
                <w:noProof/>
              </w:rPr>
              <w:fldChar w:fldCharType="end"/>
            </w:r>
          </w:p>
        </w:sdtContent>
      </w:sdt>
    </w:sdtContent>
  </w:sdt>
  <w:p w14:paraId="5F2CE267" w14:textId="77777777" w:rsidR="00414B62" w:rsidRDefault="00414B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524333"/>
      <w:docPartObj>
        <w:docPartGallery w:val="Page Numbers (Top of Page)"/>
        <w:docPartUnique/>
      </w:docPartObj>
    </w:sdtPr>
    <w:sdtContent>
      <w:p w14:paraId="1B97B57A" w14:textId="77777777" w:rsidR="00402C98" w:rsidRDefault="00402C98" w:rsidP="00402C98">
        <w:pPr>
          <w:pStyle w:val="Footer"/>
          <w:jc w:val="right"/>
        </w:pPr>
        <w:r w:rsidRPr="004936DF">
          <w:t xml:space="preserve">Page </w:t>
        </w:r>
        <w:r w:rsidRPr="004936DF">
          <w:fldChar w:fldCharType="begin"/>
        </w:r>
        <w:r w:rsidRPr="004936DF">
          <w:instrText xml:space="preserve"> PAGE </w:instrText>
        </w:r>
        <w:r w:rsidRPr="004936DF">
          <w:fldChar w:fldCharType="separate"/>
        </w:r>
        <w:r w:rsidR="00C93008">
          <w:rPr>
            <w:noProof/>
          </w:rPr>
          <w:t>1</w:t>
        </w:r>
        <w:r w:rsidRPr="004936DF">
          <w:fldChar w:fldCharType="end"/>
        </w:r>
        <w:r w:rsidRPr="004936DF">
          <w:t xml:space="preserve"> of </w:t>
        </w:r>
        <w:r w:rsidR="00845B7D">
          <w:rPr>
            <w:noProof/>
          </w:rPr>
          <w:fldChar w:fldCharType="begin"/>
        </w:r>
        <w:r w:rsidR="00845B7D">
          <w:rPr>
            <w:noProof/>
          </w:rPr>
          <w:instrText xml:space="preserve"> NUMPAGES  </w:instrText>
        </w:r>
        <w:r w:rsidR="00845B7D">
          <w:rPr>
            <w:noProof/>
          </w:rPr>
          <w:fldChar w:fldCharType="separate"/>
        </w:r>
        <w:r w:rsidR="00C93008">
          <w:rPr>
            <w:noProof/>
          </w:rPr>
          <w:t>1</w:t>
        </w:r>
        <w:r w:rsidR="00845B7D">
          <w:rPr>
            <w:noProof/>
          </w:rPr>
          <w:fldChar w:fldCharType="end"/>
        </w:r>
      </w:p>
    </w:sdtContent>
  </w:sdt>
  <w:p w14:paraId="2619D261" w14:textId="77777777" w:rsidR="00402C98" w:rsidRDefault="00402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60CBA" w14:textId="77777777" w:rsidR="009D3BFE" w:rsidRDefault="009D3BFE" w:rsidP="00BC3918">
      <w:r>
        <w:separator/>
      </w:r>
    </w:p>
    <w:p w14:paraId="652325F7" w14:textId="77777777" w:rsidR="009D3BFE" w:rsidRDefault="009D3BFE"/>
  </w:footnote>
  <w:footnote w:type="continuationSeparator" w:id="0">
    <w:p w14:paraId="5E4F4B26" w14:textId="77777777" w:rsidR="009D3BFE" w:rsidRDefault="009D3BFE" w:rsidP="00BC3918">
      <w:r>
        <w:continuationSeparator/>
      </w:r>
    </w:p>
    <w:p w14:paraId="2302EB77" w14:textId="77777777" w:rsidR="009D3BFE" w:rsidRDefault="009D3B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72796" w14:textId="77777777" w:rsidR="00414B62" w:rsidRDefault="00414B62" w:rsidP="002F391E">
    <w:pPr>
      <w:pStyle w:val="Header"/>
      <w:spacing w:before="0" w:after="0"/>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07EC" w14:textId="77777777" w:rsidR="001342A3" w:rsidRDefault="001342A3" w:rsidP="001342A3">
    <w:pPr>
      <w:pStyle w:val="Header"/>
      <w:spacing w:before="0" w:after="0"/>
      <w:ind w:left="-1440"/>
    </w:pPr>
    <w:r>
      <w:rPr>
        <w:noProof/>
      </w:rPr>
      <w:drawing>
        <wp:inline distT="0" distB="0" distL="0" distR="0" wp14:anchorId="122B85FC" wp14:editId="2ABFCF84">
          <wp:extent cx="7772399" cy="917448"/>
          <wp:effectExtent l="0" t="0" r="635" b="0"/>
          <wp:docPr id="1" name="Picture 1" title="Logo for University of West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llabus_header_portrait.png"/>
                  <pic:cNvPicPr/>
                </pic:nvPicPr>
                <pic:blipFill>
                  <a:blip r:embed="rId1"/>
                  <a:stretch>
                    <a:fillRect/>
                  </a:stretch>
                </pic:blipFill>
                <pic:spPr>
                  <a:xfrm>
                    <a:off x="0" y="0"/>
                    <a:ext cx="7772399" cy="9174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036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204D1"/>
    <w:multiLevelType w:val="hybridMultilevel"/>
    <w:tmpl w:val="C7CA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27A3F"/>
    <w:multiLevelType w:val="hybridMultilevel"/>
    <w:tmpl w:val="4F8872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9F385A"/>
    <w:multiLevelType w:val="multilevel"/>
    <w:tmpl w:val="1FE6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25CB9"/>
    <w:multiLevelType w:val="multilevel"/>
    <w:tmpl w:val="F18889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46355C"/>
    <w:multiLevelType w:val="hybridMultilevel"/>
    <w:tmpl w:val="968C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37919"/>
    <w:multiLevelType w:val="multilevel"/>
    <w:tmpl w:val="0A7C9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10697"/>
    <w:multiLevelType w:val="hybridMultilevel"/>
    <w:tmpl w:val="1508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1338B"/>
    <w:multiLevelType w:val="multilevel"/>
    <w:tmpl w:val="29D2C5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6A6130"/>
    <w:multiLevelType w:val="hybridMultilevel"/>
    <w:tmpl w:val="8B747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000EA8"/>
    <w:multiLevelType w:val="hybridMultilevel"/>
    <w:tmpl w:val="05AE6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9F0AEB"/>
    <w:multiLevelType w:val="multilevel"/>
    <w:tmpl w:val="14A4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4E54AB"/>
    <w:multiLevelType w:val="multilevel"/>
    <w:tmpl w:val="DA580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26535"/>
    <w:multiLevelType w:val="hybridMultilevel"/>
    <w:tmpl w:val="F00CC2E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BF43DB5"/>
    <w:multiLevelType w:val="hybridMultilevel"/>
    <w:tmpl w:val="8BAA9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751028"/>
    <w:multiLevelType w:val="hybridMultilevel"/>
    <w:tmpl w:val="0D5A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6F763B"/>
    <w:multiLevelType w:val="hybridMultilevel"/>
    <w:tmpl w:val="EC4C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CF5327"/>
    <w:multiLevelType w:val="multilevel"/>
    <w:tmpl w:val="A0705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693997"/>
    <w:multiLevelType w:val="hybridMultilevel"/>
    <w:tmpl w:val="1096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336B8A"/>
    <w:multiLevelType w:val="multilevel"/>
    <w:tmpl w:val="C9F40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AF3DFF"/>
    <w:multiLevelType w:val="hybridMultilevel"/>
    <w:tmpl w:val="62C21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76194"/>
    <w:multiLevelType w:val="multilevel"/>
    <w:tmpl w:val="5B704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B97076"/>
    <w:multiLevelType w:val="hybridMultilevel"/>
    <w:tmpl w:val="7682DC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623728"/>
    <w:multiLevelType w:val="multilevel"/>
    <w:tmpl w:val="586A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7D2A4D"/>
    <w:multiLevelType w:val="hybridMultilevel"/>
    <w:tmpl w:val="F96C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19549A"/>
    <w:multiLevelType w:val="hybridMultilevel"/>
    <w:tmpl w:val="3988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E14F72"/>
    <w:multiLevelType w:val="multilevel"/>
    <w:tmpl w:val="2ECCD5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506999"/>
    <w:multiLevelType w:val="multilevel"/>
    <w:tmpl w:val="D4FC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A30205"/>
    <w:multiLevelType w:val="hybridMultilevel"/>
    <w:tmpl w:val="2C6C8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057D9F"/>
    <w:multiLevelType w:val="hybridMultilevel"/>
    <w:tmpl w:val="7DCA0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5683797">
    <w:abstractNumId w:val="20"/>
  </w:num>
  <w:num w:numId="2" w16cid:durableId="1229657214">
    <w:abstractNumId w:val="0"/>
  </w:num>
  <w:num w:numId="3" w16cid:durableId="534848699">
    <w:abstractNumId w:val="7"/>
  </w:num>
  <w:num w:numId="4" w16cid:durableId="1428426938">
    <w:abstractNumId w:val="24"/>
  </w:num>
  <w:num w:numId="5" w16cid:durableId="325599111">
    <w:abstractNumId w:val="25"/>
  </w:num>
  <w:num w:numId="6" w16cid:durableId="1291548411">
    <w:abstractNumId w:val="16"/>
  </w:num>
  <w:num w:numId="7" w16cid:durableId="888103576">
    <w:abstractNumId w:val="10"/>
  </w:num>
  <w:num w:numId="8" w16cid:durableId="1979216983">
    <w:abstractNumId w:val="28"/>
  </w:num>
  <w:num w:numId="9" w16cid:durableId="880215570">
    <w:abstractNumId w:val="1"/>
  </w:num>
  <w:num w:numId="10" w16cid:durableId="628973676">
    <w:abstractNumId w:val="18"/>
  </w:num>
  <w:num w:numId="11" w16cid:durableId="226571764">
    <w:abstractNumId w:val="29"/>
  </w:num>
  <w:num w:numId="12" w16cid:durableId="1796286053">
    <w:abstractNumId w:val="15"/>
  </w:num>
  <w:num w:numId="13" w16cid:durableId="929118596">
    <w:abstractNumId w:val="14"/>
  </w:num>
  <w:num w:numId="14" w16cid:durableId="332997096">
    <w:abstractNumId w:val="4"/>
  </w:num>
  <w:num w:numId="15" w16cid:durableId="1599634253">
    <w:abstractNumId w:val="2"/>
  </w:num>
  <w:num w:numId="16" w16cid:durableId="397358992">
    <w:abstractNumId w:val="22"/>
  </w:num>
  <w:num w:numId="17" w16cid:durableId="187449802">
    <w:abstractNumId w:val="13"/>
  </w:num>
  <w:num w:numId="18" w16cid:durableId="292449961">
    <w:abstractNumId w:val="26"/>
  </w:num>
  <w:num w:numId="19" w16cid:durableId="169301372">
    <w:abstractNumId w:val="12"/>
  </w:num>
  <w:num w:numId="20" w16cid:durableId="899251007">
    <w:abstractNumId w:val="11"/>
  </w:num>
  <w:num w:numId="21" w16cid:durableId="1244949149">
    <w:abstractNumId w:val="23"/>
  </w:num>
  <w:num w:numId="22" w16cid:durableId="847252834">
    <w:abstractNumId w:val="19"/>
  </w:num>
  <w:num w:numId="23" w16cid:durableId="2121290723">
    <w:abstractNumId w:val="6"/>
  </w:num>
  <w:num w:numId="24" w16cid:durableId="1956866963">
    <w:abstractNumId w:val="9"/>
  </w:num>
  <w:num w:numId="25" w16cid:durableId="1381783756">
    <w:abstractNumId w:val="3"/>
  </w:num>
  <w:num w:numId="26" w16cid:durableId="806748928">
    <w:abstractNumId w:val="21"/>
  </w:num>
  <w:num w:numId="27" w16cid:durableId="2060279520">
    <w:abstractNumId w:val="17"/>
  </w:num>
  <w:num w:numId="28" w16cid:durableId="2026052199">
    <w:abstractNumId w:val="27"/>
  </w:num>
  <w:num w:numId="29" w16cid:durableId="87120183">
    <w:abstractNumId w:val="8"/>
  </w:num>
  <w:num w:numId="30" w16cid:durableId="9766406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AC9"/>
    <w:rsid w:val="00003B33"/>
    <w:rsid w:val="00015B9E"/>
    <w:rsid w:val="000172B2"/>
    <w:rsid w:val="00021C05"/>
    <w:rsid w:val="00024C24"/>
    <w:rsid w:val="000278A1"/>
    <w:rsid w:val="00033E50"/>
    <w:rsid w:val="00042A67"/>
    <w:rsid w:val="0005364F"/>
    <w:rsid w:val="000572DE"/>
    <w:rsid w:val="000623C1"/>
    <w:rsid w:val="0007325C"/>
    <w:rsid w:val="0008328B"/>
    <w:rsid w:val="000E3FE5"/>
    <w:rsid w:val="00106E9F"/>
    <w:rsid w:val="0010787D"/>
    <w:rsid w:val="001116A0"/>
    <w:rsid w:val="0011478D"/>
    <w:rsid w:val="001159FB"/>
    <w:rsid w:val="001342A3"/>
    <w:rsid w:val="00136ECE"/>
    <w:rsid w:val="00143803"/>
    <w:rsid w:val="0015369F"/>
    <w:rsid w:val="00164A3A"/>
    <w:rsid w:val="00171C5A"/>
    <w:rsid w:val="001829D0"/>
    <w:rsid w:val="001973BD"/>
    <w:rsid w:val="001D7B12"/>
    <w:rsid w:val="001F3D82"/>
    <w:rsid w:val="001F4849"/>
    <w:rsid w:val="00222EAE"/>
    <w:rsid w:val="002233BC"/>
    <w:rsid w:val="00237328"/>
    <w:rsid w:val="0024648F"/>
    <w:rsid w:val="002528F8"/>
    <w:rsid w:val="002604D9"/>
    <w:rsid w:val="00285960"/>
    <w:rsid w:val="002975DA"/>
    <w:rsid w:val="002A3EA1"/>
    <w:rsid w:val="002C7CD0"/>
    <w:rsid w:val="002D13B9"/>
    <w:rsid w:val="002D1471"/>
    <w:rsid w:val="002D54C5"/>
    <w:rsid w:val="002E4CD1"/>
    <w:rsid w:val="002F0BBC"/>
    <w:rsid w:val="002F160B"/>
    <w:rsid w:val="002F391E"/>
    <w:rsid w:val="003052BB"/>
    <w:rsid w:val="00333F45"/>
    <w:rsid w:val="00334335"/>
    <w:rsid w:val="00351131"/>
    <w:rsid w:val="00355985"/>
    <w:rsid w:val="00374DBD"/>
    <w:rsid w:val="0037794E"/>
    <w:rsid w:val="0038155B"/>
    <w:rsid w:val="00390157"/>
    <w:rsid w:val="00391A26"/>
    <w:rsid w:val="00397B4B"/>
    <w:rsid w:val="003A41FD"/>
    <w:rsid w:val="003A74DE"/>
    <w:rsid w:val="003C4900"/>
    <w:rsid w:val="003C7B37"/>
    <w:rsid w:val="003D348D"/>
    <w:rsid w:val="003F3247"/>
    <w:rsid w:val="003F3B6F"/>
    <w:rsid w:val="00400E3D"/>
    <w:rsid w:val="00402C98"/>
    <w:rsid w:val="0041450E"/>
    <w:rsid w:val="00414B62"/>
    <w:rsid w:val="00417A69"/>
    <w:rsid w:val="0043565B"/>
    <w:rsid w:val="00437DD8"/>
    <w:rsid w:val="004476DA"/>
    <w:rsid w:val="00467E85"/>
    <w:rsid w:val="004761D4"/>
    <w:rsid w:val="004805D1"/>
    <w:rsid w:val="0048404F"/>
    <w:rsid w:val="00490641"/>
    <w:rsid w:val="004936DF"/>
    <w:rsid w:val="004A5A26"/>
    <w:rsid w:val="004B3570"/>
    <w:rsid w:val="004B4BAD"/>
    <w:rsid w:val="004C18F6"/>
    <w:rsid w:val="004C52C3"/>
    <w:rsid w:val="004F082F"/>
    <w:rsid w:val="004F10CF"/>
    <w:rsid w:val="004F3C02"/>
    <w:rsid w:val="004F53AF"/>
    <w:rsid w:val="004F7785"/>
    <w:rsid w:val="0050399B"/>
    <w:rsid w:val="0051341D"/>
    <w:rsid w:val="00513D73"/>
    <w:rsid w:val="00560913"/>
    <w:rsid w:val="005668FD"/>
    <w:rsid w:val="00572739"/>
    <w:rsid w:val="00581623"/>
    <w:rsid w:val="00582DC4"/>
    <w:rsid w:val="005D6C76"/>
    <w:rsid w:val="005E2B3B"/>
    <w:rsid w:val="005F628E"/>
    <w:rsid w:val="005F695B"/>
    <w:rsid w:val="005F7AF9"/>
    <w:rsid w:val="00604AEE"/>
    <w:rsid w:val="0061265E"/>
    <w:rsid w:val="00613DA9"/>
    <w:rsid w:val="00640E9B"/>
    <w:rsid w:val="00695960"/>
    <w:rsid w:val="006B283C"/>
    <w:rsid w:val="006B714B"/>
    <w:rsid w:val="006C258A"/>
    <w:rsid w:val="006F0448"/>
    <w:rsid w:val="006F5D32"/>
    <w:rsid w:val="006F7669"/>
    <w:rsid w:val="00705ABF"/>
    <w:rsid w:val="007258BF"/>
    <w:rsid w:val="0075444C"/>
    <w:rsid w:val="00766400"/>
    <w:rsid w:val="00797B92"/>
    <w:rsid w:val="007A65D5"/>
    <w:rsid w:val="007A78A9"/>
    <w:rsid w:val="007B26FB"/>
    <w:rsid w:val="007D0A60"/>
    <w:rsid w:val="007D7E62"/>
    <w:rsid w:val="007E5866"/>
    <w:rsid w:val="007E5EAA"/>
    <w:rsid w:val="007E6ACB"/>
    <w:rsid w:val="007F3D10"/>
    <w:rsid w:val="00845B7D"/>
    <w:rsid w:val="00846117"/>
    <w:rsid w:val="00866AC9"/>
    <w:rsid w:val="00874F1F"/>
    <w:rsid w:val="00876D59"/>
    <w:rsid w:val="00876DA8"/>
    <w:rsid w:val="008A6F23"/>
    <w:rsid w:val="008C6B4A"/>
    <w:rsid w:val="008F1F06"/>
    <w:rsid w:val="008F65C8"/>
    <w:rsid w:val="009236B6"/>
    <w:rsid w:val="0093239B"/>
    <w:rsid w:val="00943764"/>
    <w:rsid w:val="00956AF2"/>
    <w:rsid w:val="00964FB4"/>
    <w:rsid w:val="00965D7D"/>
    <w:rsid w:val="00972696"/>
    <w:rsid w:val="00981FC6"/>
    <w:rsid w:val="009871A4"/>
    <w:rsid w:val="009A43A4"/>
    <w:rsid w:val="009B3A26"/>
    <w:rsid w:val="009C50B1"/>
    <w:rsid w:val="009D170B"/>
    <w:rsid w:val="009D3395"/>
    <w:rsid w:val="009D3BFE"/>
    <w:rsid w:val="009D7252"/>
    <w:rsid w:val="009E3215"/>
    <w:rsid w:val="009E325B"/>
    <w:rsid w:val="009F65FE"/>
    <w:rsid w:val="00A1617F"/>
    <w:rsid w:val="00A22D0F"/>
    <w:rsid w:val="00A27FFD"/>
    <w:rsid w:val="00A31C04"/>
    <w:rsid w:val="00A334A2"/>
    <w:rsid w:val="00A43992"/>
    <w:rsid w:val="00A66E32"/>
    <w:rsid w:val="00A86E06"/>
    <w:rsid w:val="00A97D07"/>
    <w:rsid w:val="00AB31A9"/>
    <w:rsid w:val="00AC1F93"/>
    <w:rsid w:val="00AE1104"/>
    <w:rsid w:val="00AE470C"/>
    <w:rsid w:val="00B05779"/>
    <w:rsid w:val="00B13BCF"/>
    <w:rsid w:val="00B50AF3"/>
    <w:rsid w:val="00B52B63"/>
    <w:rsid w:val="00B54913"/>
    <w:rsid w:val="00B752DF"/>
    <w:rsid w:val="00B76A4A"/>
    <w:rsid w:val="00B77E6F"/>
    <w:rsid w:val="00B821BC"/>
    <w:rsid w:val="00B91459"/>
    <w:rsid w:val="00B92029"/>
    <w:rsid w:val="00BA0632"/>
    <w:rsid w:val="00BC3918"/>
    <w:rsid w:val="00BF42F7"/>
    <w:rsid w:val="00BF6C7C"/>
    <w:rsid w:val="00C01CD6"/>
    <w:rsid w:val="00C06A32"/>
    <w:rsid w:val="00C20AAE"/>
    <w:rsid w:val="00C25A13"/>
    <w:rsid w:val="00C2604A"/>
    <w:rsid w:val="00C31F80"/>
    <w:rsid w:val="00C418EC"/>
    <w:rsid w:val="00C46E4B"/>
    <w:rsid w:val="00C61175"/>
    <w:rsid w:val="00C6418B"/>
    <w:rsid w:val="00C651E1"/>
    <w:rsid w:val="00C877F5"/>
    <w:rsid w:val="00C93008"/>
    <w:rsid w:val="00CA09FD"/>
    <w:rsid w:val="00CA36BE"/>
    <w:rsid w:val="00CB3356"/>
    <w:rsid w:val="00CD0D71"/>
    <w:rsid w:val="00CD2C79"/>
    <w:rsid w:val="00CD6482"/>
    <w:rsid w:val="00CE69D4"/>
    <w:rsid w:val="00D01977"/>
    <w:rsid w:val="00D03A96"/>
    <w:rsid w:val="00D13FD0"/>
    <w:rsid w:val="00D24D72"/>
    <w:rsid w:val="00D25908"/>
    <w:rsid w:val="00D3387A"/>
    <w:rsid w:val="00D5232D"/>
    <w:rsid w:val="00D539B2"/>
    <w:rsid w:val="00D624E2"/>
    <w:rsid w:val="00D62C31"/>
    <w:rsid w:val="00D729EF"/>
    <w:rsid w:val="00D82E94"/>
    <w:rsid w:val="00D84CDB"/>
    <w:rsid w:val="00DB7BB1"/>
    <w:rsid w:val="00DD3380"/>
    <w:rsid w:val="00DE15BE"/>
    <w:rsid w:val="00E02528"/>
    <w:rsid w:val="00E17B08"/>
    <w:rsid w:val="00E50DB5"/>
    <w:rsid w:val="00E51766"/>
    <w:rsid w:val="00E767FC"/>
    <w:rsid w:val="00E87553"/>
    <w:rsid w:val="00E94D3E"/>
    <w:rsid w:val="00EA1F16"/>
    <w:rsid w:val="00EA6D41"/>
    <w:rsid w:val="00EC4527"/>
    <w:rsid w:val="00EF1C95"/>
    <w:rsid w:val="00EF75C1"/>
    <w:rsid w:val="00F0790F"/>
    <w:rsid w:val="00F10943"/>
    <w:rsid w:val="00F1689C"/>
    <w:rsid w:val="00F22F1C"/>
    <w:rsid w:val="00F277BD"/>
    <w:rsid w:val="00F61B5A"/>
    <w:rsid w:val="00F62D27"/>
    <w:rsid w:val="00F676AC"/>
    <w:rsid w:val="00F67D1F"/>
    <w:rsid w:val="00F82E0B"/>
    <w:rsid w:val="00F85A5D"/>
    <w:rsid w:val="00F870FB"/>
    <w:rsid w:val="00F87573"/>
    <w:rsid w:val="00F90D2E"/>
    <w:rsid w:val="00FA3766"/>
    <w:rsid w:val="00FA6D83"/>
    <w:rsid w:val="00FB38B6"/>
    <w:rsid w:val="00FD074F"/>
    <w:rsid w:val="00FF367E"/>
    <w:rsid w:val="00FF4E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1064A6"/>
  <w15:docId w15:val="{CB4756EB-865C-4249-81AA-BA152363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91E"/>
    <w:pPr>
      <w:spacing w:before="240" w:after="240"/>
    </w:pPr>
    <w:rPr>
      <w:rFonts w:eastAsia="Times New Roman"/>
    </w:rPr>
  </w:style>
  <w:style w:type="paragraph" w:styleId="Heading1">
    <w:name w:val="heading 1"/>
    <w:basedOn w:val="Normal"/>
    <w:next w:val="Normal"/>
    <w:link w:val="Heading1Char"/>
    <w:qFormat/>
    <w:rsid w:val="002D1471"/>
    <w:pPr>
      <w:keepNext/>
      <w:jc w:val="center"/>
      <w:outlineLvl w:val="0"/>
    </w:pPr>
    <w:rPr>
      <w:rFonts w:eastAsia="Kozuka Mincho Pro H"/>
      <w:b/>
      <w:bCs/>
      <w:color w:val="A6192E" w:themeColor="accent1"/>
      <w:sz w:val="40"/>
      <w:szCs w:val="28"/>
    </w:rPr>
  </w:style>
  <w:style w:type="paragraph" w:styleId="Heading2">
    <w:name w:val="heading 2"/>
    <w:basedOn w:val="Normal"/>
    <w:next w:val="Normal"/>
    <w:link w:val="Heading2Char"/>
    <w:qFormat/>
    <w:rsid w:val="002D1471"/>
    <w:pPr>
      <w:keepNext/>
      <w:pBdr>
        <w:bottom w:val="single" w:sz="12" w:space="1" w:color="A6192E" w:themeColor="accent1"/>
      </w:pBdr>
      <w:outlineLvl w:val="1"/>
    </w:pPr>
    <w:rPr>
      <w:rFonts w:eastAsia="Kozuka Mincho Pro H"/>
      <w:b/>
      <w:bCs/>
      <w:sz w:val="32"/>
      <w:szCs w:val="28"/>
    </w:rPr>
  </w:style>
  <w:style w:type="paragraph" w:styleId="Heading3">
    <w:name w:val="heading 3"/>
    <w:basedOn w:val="Normal"/>
    <w:next w:val="Normal"/>
    <w:link w:val="Heading3Char"/>
    <w:qFormat/>
    <w:rsid w:val="00B05779"/>
    <w:pPr>
      <w:keepNext/>
      <w:outlineLvl w:val="2"/>
    </w:pPr>
    <w:rPr>
      <w:rFonts w:eastAsia="Kozuka Mincho Pro H"/>
      <w:b/>
      <w:bCs/>
      <w:sz w:val="28"/>
      <w:szCs w:val="24"/>
    </w:rPr>
  </w:style>
  <w:style w:type="paragraph" w:styleId="Heading4">
    <w:name w:val="heading 4"/>
    <w:basedOn w:val="Normal"/>
    <w:next w:val="Normal"/>
    <w:link w:val="Heading4Char"/>
    <w:qFormat/>
    <w:rsid w:val="00B05779"/>
    <w:pPr>
      <w:keepNext/>
      <w:outlineLvl w:val="3"/>
    </w:pPr>
    <w:rPr>
      <w:rFonts w:eastAsia="Kozuka Mincho Pro H"/>
      <w:b/>
      <w:i/>
      <w:sz w:val="24"/>
    </w:rPr>
  </w:style>
  <w:style w:type="paragraph" w:styleId="Heading5">
    <w:name w:val="heading 5"/>
    <w:basedOn w:val="Normal"/>
    <w:next w:val="Normal"/>
    <w:link w:val="Heading5Char"/>
    <w:uiPriority w:val="9"/>
    <w:semiHidden/>
    <w:unhideWhenUsed/>
    <w:qFormat/>
    <w:rsid w:val="004F53AF"/>
    <w:pPr>
      <w:keepNext/>
      <w:keepLines/>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_Table"/>
    <w:basedOn w:val="TableNormal"/>
    <w:uiPriority w:val="99"/>
    <w:qFormat/>
    <w:rsid w:val="00A27FFD"/>
    <w:rPr>
      <w:rFonts w:eastAsia="Times New Roman" w:cs="Times New Roman"/>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left w:w="58" w:type="dxa"/>
        <w:bottom w:w="58" w:type="dxa"/>
        <w:right w:w="58" w:type="dxa"/>
      </w:tblCellMar>
    </w:tblPr>
    <w:tblStylePr w:type="firstRow">
      <w:pPr>
        <w:wordWrap/>
        <w:ind w:leftChars="0" w:left="0" w:rightChars="0" w:right="0"/>
        <w:jc w:val="center"/>
      </w:pPr>
      <w:rPr>
        <w:rFonts w:ascii="Arial" w:hAnsi="Arial"/>
        <w:b/>
        <w:i w:val="0"/>
        <w:color w:val="FFFFFF" w:themeColor="background1"/>
        <w:sz w:val="22"/>
      </w:rPr>
      <w:tblPr/>
      <w:tcPr>
        <w:shd w:val="clear" w:color="auto" w:fill="A6192E" w:themeFill="accent1"/>
      </w:tcPr>
    </w:tblStylePr>
    <w:tblStylePr w:type="lastRow">
      <w:pPr>
        <w:wordWrap/>
        <w:jc w:val="right"/>
      </w:pPr>
      <w:rPr>
        <w:rFonts w:ascii="Arial" w:hAnsi="Arial"/>
        <w:b/>
        <w:i w:val="0"/>
        <w:color w:val="FFFFFF" w:themeColor="background1"/>
        <w:sz w:val="22"/>
      </w:rPr>
      <w:tblPr/>
      <w:tcPr>
        <w:shd w:val="clear" w:color="auto" w:fill="A6192E" w:themeFill="accent1"/>
      </w:tcPr>
    </w:tblStylePr>
    <w:tblStylePr w:type="firstCol">
      <w:rPr>
        <w:color w:val="FFFFFF" w:themeColor="background1"/>
      </w:rPr>
      <w:tblPr/>
      <w:tcPr>
        <w:shd w:val="clear" w:color="auto" w:fill="A6192E" w:themeFill="accent1"/>
      </w:tcPr>
    </w:tblStylePr>
    <w:tblStylePr w:type="lastCol">
      <w:rPr>
        <w:color w:val="FFFFFF" w:themeColor="background1"/>
      </w:rPr>
      <w:tblPr/>
      <w:tcPr>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shd w:val="clear" w:color="auto" w:fill="F2F2F2" w:themeFill="background1" w:themeFillShade="F2"/>
      </w:tcPr>
    </w:tblStylePr>
    <w:tblStylePr w:type="n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n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e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style>
  <w:style w:type="paragraph" w:styleId="Header">
    <w:name w:val="header"/>
    <w:basedOn w:val="Normal"/>
    <w:link w:val="HeaderChar"/>
    <w:uiPriority w:val="99"/>
    <w:unhideWhenUsed/>
    <w:rsid w:val="00BC3918"/>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BC3918"/>
  </w:style>
  <w:style w:type="paragraph" w:styleId="Footer">
    <w:name w:val="footer"/>
    <w:basedOn w:val="Normal"/>
    <w:link w:val="FooterChar"/>
    <w:uiPriority w:val="99"/>
    <w:unhideWhenUsed/>
    <w:rsid w:val="00BC3918"/>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BC3918"/>
  </w:style>
  <w:style w:type="character" w:customStyle="1" w:styleId="Heading1Char">
    <w:name w:val="Heading 1 Char"/>
    <w:basedOn w:val="DefaultParagraphFont"/>
    <w:link w:val="Heading1"/>
    <w:rsid w:val="002D1471"/>
    <w:rPr>
      <w:rFonts w:eastAsia="Kozuka Mincho Pro H"/>
      <w:b/>
      <w:bCs/>
      <w:color w:val="A6192E" w:themeColor="accent1"/>
      <w:sz w:val="40"/>
      <w:szCs w:val="28"/>
    </w:rPr>
  </w:style>
  <w:style w:type="character" w:customStyle="1" w:styleId="Heading2Char">
    <w:name w:val="Heading 2 Char"/>
    <w:basedOn w:val="DefaultParagraphFont"/>
    <w:link w:val="Heading2"/>
    <w:rsid w:val="002D1471"/>
    <w:rPr>
      <w:rFonts w:eastAsia="Kozuka Mincho Pro H"/>
      <w:b/>
      <w:bCs/>
      <w:sz w:val="32"/>
      <w:szCs w:val="28"/>
    </w:rPr>
  </w:style>
  <w:style w:type="character" w:customStyle="1" w:styleId="Heading3Char">
    <w:name w:val="Heading 3 Char"/>
    <w:basedOn w:val="DefaultParagraphFont"/>
    <w:link w:val="Heading3"/>
    <w:rsid w:val="00B05779"/>
    <w:rPr>
      <w:rFonts w:eastAsia="Kozuka Mincho Pro H"/>
      <w:b/>
      <w:bCs/>
      <w:sz w:val="28"/>
      <w:szCs w:val="24"/>
    </w:rPr>
  </w:style>
  <w:style w:type="character" w:customStyle="1" w:styleId="Heading4Char">
    <w:name w:val="Heading 4 Char"/>
    <w:basedOn w:val="DefaultParagraphFont"/>
    <w:link w:val="Heading4"/>
    <w:rsid w:val="00B05779"/>
    <w:rPr>
      <w:rFonts w:eastAsia="Kozuka Mincho Pro H"/>
      <w:b/>
      <w:i/>
      <w:sz w:val="24"/>
    </w:rPr>
  </w:style>
  <w:style w:type="paragraph" w:styleId="Quote">
    <w:name w:val="Quote"/>
    <w:basedOn w:val="Normal"/>
    <w:next w:val="Normal"/>
    <w:link w:val="QuoteChar"/>
    <w:uiPriority w:val="29"/>
    <w:qFormat/>
    <w:rsid w:val="00876D59"/>
    <w:pPr>
      <w:pBdr>
        <w:left w:val="single" w:sz="12" w:space="4" w:color="auto"/>
      </w:pBdr>
    </w:pPr>
    <w:rPr>
      <w:i/>
      <w:szCs w:val="18"/>
    </w:rPr>
  </w:style>
  <w:style w:type="character" w:customStyle="1" w:styleId="QuoteChar">
    <w:name w:val="Quote Char"/>
    <w:basedOn w:val="DefaultParagraphFont"/>
    <w:link w:val="Quote"/>
    <w:uiPriority w:val="29"/>
    <w:rsid w:val="00876D59"/>
    <w:rPr>
      <w:rFonts w:eastAsia="Times New Roman"/>
      <w:i/>
      <w:szCs w:val="18"/>
    </w:rPr>
  </w:style>
  <w:style w:type="paragraph" w:styleId="Title">
    <w:name w:val="Title"/>
    <w:basedOn w:val="Normal"/>
    <w:link w:val="TitleChar"/>
    <w:qFormat/>
    <w:rsid w:val="008F1F06"/>
    <w:pPr>
      <w:keepNext/>
      <w:jc w:val="center"/>
    </w:pPr>
    <w:rPr>
      <w:b/>
      <w:bCs/>
      <w:kern w:val="32"/>
    </w:rPr>
  </w:style>
  <w:style w:type="character" w:customStyle="1" w:styleId="TitleChar">
    <w:name w:val="Title Char"/>
    <w:basedOn w:val="DefaultParagraphFont"/>
    <w:link w:val="Title"/>
    <w:rsid w:val="008F1F06"/>
    <w:rPr>
      <w:rFonts w:eastAsia="Times New Roman"/>
      <w:b/>
      <w:bCs/>
      <w:kern w:val="32"/>
    </w:rPr>
  </w:style>
  <w:style w:type="table" w:styleId="TableGrid">
    <w:name w:val="Table Grid"/>
    <w:basedOn w:val="TableNormal"/>
    <w:uiPriority w:val="59"/>
    <w:rsid w:val="008F1F06"/>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rsid w:val="008F1F06"/>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8F1F06"/>
    <w:rPr>
      <w:rFonts w:ascii="Tahoma" w:hAnsi="Tahoma" w:cs="Tahoma"/>
      <w:sz w:val="16"/>
      <w:szCs w:val="16"/>
    </w:rPr>
  </w:style>
  <w:style w:type="character" w:customStyle="1" w:styleId="BalloonTextChar">
    <w:name w:val="Balloon Text Char"/>
    <w:basedOn w:val="DefaultParagraphFont"/>
    <w:link w:val="BalloonText"/>
    <w:uiPriority w:val="99"/>
    <w:semiHidden/>
    <w:rsid w:val="008F1F06"/>
    <w:rPr>
      <w:rFonts w:ascii="Tahoma" w:eastAsia="Times New Roman" w:hAnsi="Tahoma" w:cs="Tahoma"/>
      <w:sz w:val="16"/>
      <w:szCs w:val="16"/>
    </w:rPr>
  </w:style>
  <w:style w:type="table" w:customStyle="1" w:styleId="eBook2">
    <w:name w:val="eBook_2"/>
    <w:basedOn w:val="Table"/>
    <w:uiPriority w:val="99"/>
    <w:rsid w:val="00F27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
    <w:name w:val="eBook_3"/>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
    <w:name w:val="eBook_4"/>
    <w:basedOn w:val="eBook3"/>
    <w:uiPriority w:val="99"/>
    <w:rsid w:val="00F277BD"/>
    <w:tblPr/>
    <w:tcPr>
      <w:shd w:val="clear" w:color="auto" w:fill="A6192E" w:themeFill="accent1"/>
    </w:tc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
    <w:name w:val="eBook_5"/>
    <w:basedOn w:val="eBook4"/>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
    <w:name w:val="eBook_6"/>
    <w:basedOn w:val="eBook5"/>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
    <w:name w:val="eBook_7"/>
    <w:basedOn w:val="eBook6"/>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
    <w:name w:val="eBook_8"/>
    <w:basedOn w:val="eBook7"/>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9D9D9" w:themeFill="background1" w:themeFillShade="D9"/>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table" w:customStyle="1" w:styleId="eBook2-1">
    <w:name w:val="eBook_2-1"/>
    <w:basedOn w:val="eBook2"/>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tex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tex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text2"/>
      </w:tcPr>
    </w:tblStylePr>
  </w:style>
  <w:style w:type="table" w:customStyle="1" w:styleId="eBook3-1">
    <w:name w:val="eBook_3-1"/>
    <w:basedOn w:val="eBook3"/>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A6192E" w:themeFill="accent1"/>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6C7CE" w:themeFill="accent1"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A6192E" w:themeFill="accent1"/>
      </w:tcPr>
    </w:tblStylePr>
  </w:style>
  <w:style w:type="table" w:customStyle="1" w:styleId="eBook4-1">
    <w:name w:val="eBook_4-1"/>
    <w:basedOn w:val="eBook4"/>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000000" w:themeFill="accent2"/>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CCCCCC" w:themeFill="accent2"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000000" w:themeFill="accent2"/>
      </w:tcPr>
    </w:tblStylePr>
  </w:style>
  <w:style w:type="table" w:customStyle="1" w:styleId="eBook5-1">
    <w:name w:val="eBook_5-1"/>
    <w:basedOn w:val="eBook5"/>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9BBB59" w:themeFill="accent3"/>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AF1DD" w:themeFill="accent3"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9BBB59" w:themeFill="accent3"/>
      </w:tcPr>
    </w:tblStylePr>
  </w:style>
  <w:style w:type="table" w:customStyle="1" w:styleId="eBook6-1">
    <w:name w:val="eBook_6-1"/>
    <w:basedOn w:val="eBook6"/>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8064A2" w:themeFill="accent4"/>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E5DFEC" w:themeFill="accent4"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8064A2" w:themeFill="accent4"/>
      </w:tcPr>
    </w:tblStylePr>
  </w:style>
  <w:style w:type="table" w:customStyle="1" w:styleId="eBook7-1">
    <w:name w:val="eBook_7-1"/>
    <w:basedOn w:val="eBook7"/>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4BACC6" w:themeFill="accent5"/>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DAEEF3" w:themeFill="accent5"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4BACC6" w:themeFill="accent5"/>
      </w:tcPr>
    </w:tblStylePr>
  </w:style>
  <w:style w:type="table" w:customStyle="1" w:styleId="eBook8-1">
    <w:name w:val="eBook_8-1"/>
    <w:basedOn w:val="eBook8"/>
    <w:uiPriority w:val="99"/>
    <w:rsid w:val="00F277BD"/>
    <w:tblPr/>
    <w:tblStylePr w:type="firstRow">
      <w:pPr>
        <w:wordWrap/>
        <w:ind w:leftChars="0" w:left="0" w:rightChars="0" w:right="0"/>
        <w:jc w:val="center"/>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lastRow">
      <w:pPr>
        <w:wordWrap/>
        <w:jc w:val="right"/>
      </w:pPr>
      <w:rPr>
        <w:rFonts w:ascii="Arial" w:hAnsi="Arial"/>
        <w:b/>
        <w:i w:val="0"/>
        <w:color w:val="FFFFFF" w:themeColor="background1"/>
        <w:sz w:val="18"/>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79646" w:themeFill="accent6"/>
      </w:tcPr>
    </w:tblStylePr>
    <w:tblStylePr w:type="fir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lastCo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band1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tcPr>
    </w:tblStylePr>
    <w:tblStylePr w:type="band2Vert">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band1Horz">
      <w:pPr>
        <w:wordWrap/>
        <w:jc w:val="center"/>
      </w:pPr>
      <w:rPr>
        <w:color w:val="auto"/>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FFFFF" w:themeFill="background1"/>
      </w:tcPr>
    </w:tblStylePr>
    <w:tblStylePr w:type="band2Horz">
      <w:pPr>
        <w:wordWrap/>
        <w:jc w:val="center"/>
      </w:p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l2br w:val="nil"/>
          <w:tr2bl w:val="nil"/>
        </w:tcBorders>
        <w:shd w:val="clear" w:color="auto" w:fill="FDE9D9" w:themeFill="accent6" w:themeFillTint="33"/>
      </w:tcPr>
    </w:tblStylePr>
    <w:tblStylePr w:type="n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n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e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tblStylePr w:type="swCell">
      <w:rPr>
        <w:b/>
        <w:color w:val="FFFFFF" w:themeColor="background1"/>
      </w:rPr>
      <w:tblPr/>
      <w:tcPr>
        <w:tcBorders>
          <w:top w:val="single" w:sz="4" w:space="0" w:color="000000" w:themeColor="text2" w:themeShade="BF"/>
          <w:left w:val="single" w:sz="4" w:space="0" w:color="000000" w:themeColor="text2" w:themeShade="BF"/>
          <w:bottom w:val="single" w:sz="4" w:space="0" w:color="000000" w:themeColor="text2" w:themeShade="BF"/>
          <w:right w:val="single" w:sz="4" w:space="0" w:color="000000" w:themeColor="text2" w:themeShade="BF"/>
          <w:insideH w:val="single" w:sz="4" w:space="0" w:color="000000" w:themeColor="text2" w:themeShade="BF"/>
          <w:insideV w:val="single" w:sz="4" w:space="0" w:color="000000" w:themeColor="text2" w:themeShade="BF"/>
        </w:tcBorders>
        <w:shd w:val="clear" w:color="auto" w:fill="F79646" w:themeFill="accent6"/>
      </w:tcPr>
    </w:tblStylePr>
  </w:style>
  <w:style w:type="character" w:styleId="Strong">
    <w:name w:val="Strong"/>
    <w:basedOn w:val="DefaultParagraphFont"/>
    <w:uiPriority w:val="22"/>
    <w:qFormat/>
    <w:rsid w:val="004B3570"/>
    <w:rPr>
      <w:b/>
      <w:bCs/>
    </w:rPr>
  </w:style>
  <w:style w:type="table" w:styleId="GridTable4">
    <w:name w:val="Grid Table 4"/>
    <w:basedOn w:val="TableNormal"/>
    <w:uiPriority w:val="49"/>
    <w:rsid w:val="003D34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D62C31"/>
    <w:pPr>
      <w:ind w:left="720"/>
      <w:contextualSpacing/>
    </w:pPr>
  </w:style>
  <w:style w:type="character" w:customStyle="1" w:styleId="Heading5Char">
    <w:name w:val="Heading 5 Char"/>
    <w:basedOn w:val="DefaultParagraphFont"/>
    <w:link w:val="Heading5"/>
    <w:uiPriority w:val="9"/>
    <w:semiHidden/>
    <w:rsid w:val="004F53AF"/>
    <w:rPr>
      <w:rFonts w:eastAsiaTheme="majorEastAsia" w:cstheme="majorBidi"/>
    </w:rPr>
  </w:style>
  <w:style w:type="paragraph" w:styleId="ListBullet">
    <w:name w:val="List Bullet"/>
    <w:basedOn w:val="Normal"/>
    <w:uiPriority w:val="99"/>
    <w:unhideWhenUsed/>
    <w:qFormat/>
    <w:rsid w:val="002F391E"/>
    <w:pPr>
      <w:numPr>
        <w:numId w:val="2"/>
      </w:numPr>
      <w:ind w:left="720"/>
      <w:contextualSpacing/>
    </w:pPr>
    <w:rPr>
      <w:rFonts w:eastAsia="MS Mincho" w:cs="Times New Roman"/>
      <w:szCs w:val="24"/>
    </w:rPr>
  </w:style>
  <w:style w:type="paragraph" w:styleId="TOCHeading">
    <w:name w:val="TOC Heading"/>
    <w:basedOn w:val="Heading1"/>
    <w:next w:val="Normal"/>
    <w:uiPriority w:val="39"/>
    <w:unhideWhenUsed/>
    <w:qFormat/>
    <w:rsid w:val="00143803"/>
    <w:pPr>
      <w:keepLines/>
      <w:jc w:val="left"/>
      <w:outlineLvl w:val="9"/>
    </w:pPr>
    <w:rPr>
      <w:rFonts w:eastAsiaTheme="majorEastAsia" w:cstheme="majorBidi"/>
      <w:bCs w:val="0"/>
      <w:szCs w:val="32"/>
    </w:rPr>
  </w:style>
  <w:style w:type="paragraph" w:styleId="TOC1">
    <w:name w:val="toc 1"/>
    <w:basedOn w:val="Normal"/>
    <w:next w:val="Normal"/>
    <w:autoRedefine/>
    <w:uiPriority w:val="39"/>
    <w:unhideWhenUsed/>
    <w:rsid w:val="00402C98"/>
    <w:pPr>
      <w:spacing w:after="100"/>
    </w:pPr>
  </w:style>
  <w:style w:type="paragraph" w:styleId="TOC2">
    <w:name w:val="toc 2"/>
    <w:basedOn w:val="Normal"/>
    <w:next w:val="Normal"/>
    <w:autoRedefine/>
    <w:uiPriority w:val="39"/>
    <w:unhideWhenUsed/>
    <w:rsid w:val="00402C98"/>
    <w:pPr>
      <w:spacing w:after="100"/>
      <w:ind w:left="220"/>
    </w:pPr>
  </w:style>
  <w:style w:type="paragraph" w:styleId="TOC3">
    <w:name w:val="toc 3"/>
    <w:basedOn w:val="Normal"/>
    <w:next w:val="Normal"/>
    <w:autoRedefine/>
    <w:uiPriority w:val="39"/>
    <w:unhideWhenUsed/>
    <w:rsid w:val="00402C98"/>
    <w:pPr>
      <w:spacing w:after="100"/>
      <w:ind w:left="440"/>
    </w:pPr>
  </w:style>
  <w:style w:type="character" w:styleId="Hyperlink">
    <w:name w:val="Hyperlink"/>
    <w:basedOn w:val="DefaultParagraphFont"/>
    <w:uiPriority w:val="99"/>
    <w:unhideWhenUsed/>
    <w:rsid w:val="00402C98"/>
    <w:rPr>
      <w:color w:val="0000FF" w:themeColor="hyperlink"/>
      <w:u w:val="single"/>
    </w:rPr>
  </w:style>
  <w:style w:type="character" w:styleId="IntenseEmphasis">
    <w:name w:val="Intense Emphasis"/>
    <w:basedOn w:val="DefaultParagraphFont"/>
    <w:uiPriority w:val="21"/>
    <w:qFormat/>
    <w:rsid w:val="00A27FFD"/>
    <w:rPr>
      <w:i/>
      <w:iCs/>
      <w:color w:val="auto"/>
    </w:rPr>
  </w:style>
  <w:style w:type="paragraph" w:styleId="IntenseQuote">
    <w:name w:val="Intense Quote"/>
    <w:basedOn w:val="Normal"/>
    <w:next w:val="Normal"/>
    <w:link w:val="IntenseQuoteChar"/>
    <w:uiPriority w:val="30"/>
    <w:qFormat/>
    <w:rsid w:val="00A27FFD"/>
    <w:pPr>
      <w:pBdr>
        <w:top w:val="single" w:sz="4" w:space="10" w:color="A6192E" w:themeColor="accent1"/>
        <w:bottom w:val="single" w:sz="4" w:space="10" w:color="A6192E"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A27FFD"/>
    <w:rPr>
      <w:rFonts w:eastAsia="Times New Roman"/>
      <w:i/>
      <w:iCs/>
    </w:rPr>
  </w:style>
  <w:style w:type="character" w:styleId="IntenseReference">
    <w:name w:val="Intense Reference"/>
    <w:basedOn w:val="DefaultParagraphFont"/>
    <w:uiPriority w:val="32"/>
    <w:qFormat/>
    <w:rsid w:val="00A27FFD"/>
    <w:rPr>
      <w:b/>
      <w:bCs/>
      <w:smallCaps/>
      <w:color w:val="auto"/>
      <w:spacing w:val="5"/>
    </w:rPr>
  </w:style>
  <w:style w:type="character" w:styleId="Emphasis">
    <w:name w:val="Emphasis"/>
    <w:basedOn w:val="DefaultParagraphFont"/>
    <w:uiPriority w:val="20"/>
    <w:qFormat/>
    <w:rsid w:val="00A27FFD"/>
    <w:rPr>
      <w:i/>
      <w:iCs/>
    </w:rPr>
  </w:style>
  <w:style w:type="character" w:styleId="FollowedHyperlink">
    <w:name w:val="FollowedHyperlink"/>
    <w:basedOn w:val="DefaultParagraphFont"/>
    <w:uiPriority w:val="99"/>
    <w:semiHidden/>
    <w:unhideWhenUsed/>
    <w:rsid w:val="000278A1"/>
    <w:rPr>
      <w:color w:val="800080" w:themeColor="followedHyperlink"/>
      <w:u w:val="single"/>
    </w:rPr>
  </w:style>
  <w:style w:type="character" w:styleId="UnresolvedMention">
    <w:name w:val="Unresolved Mention"/>
    <w:basedOn w:val="DefaultParagraphFont"/>
    <w:uiPriority w:val="99"/>
    <w:semiHidden/>
    <w:unhideWhenUsed/>
    <w:rsid w:val="002D5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WA Colors">
      <a:dk1>
        <a:srgbClr val="000000"/>
      </a:dk1>
      <a:lt1>
        <a:srgbClr val="FFFFFF"/>
      </a:lt1>
      <a:dk2>
        <a:srgbClr val="000000"/>
      </a:dk2>
      <a:lt2>
        <a:srgbClr val="FFFFFF"/>
      </a:lt2>
      <a:accent1>
        <a:srgbClr val="A6192E"/>
      </a:accent1>
      <a:accent2>
        <a:srgbClr val="00000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B4D3D-3736-4ACE-ABA6-FD1A1759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2077</Words>
  <Characters>11843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5E Lesson Plan Template</vt:lpstr>
    </vt:vector>
  </TitlesOfParts>
  <Company/>
  <LinksUpToDate>false</LinksUpToDate>
  <CharactersWithSpaces>13893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5E Lesson Plan Template</dc:title>
  <dc:subject/>
  <dc:creator>Martha Hocutt</dc:creator>
  <cp:keywords/>
  <dc:description/>
  <cp:lastModifiedBy>Jared Faulk</cp:lastModifiedBy>
  <cp:revision>4</cp:revision>
  <dcterms:created xsi:type="dcterms:W3CDTF">2025-09-15T03:59:00Z</dcterms:created>
  <dcterms:modified xsi:type="dcterms:W3CDTF">2025-09-15T04:00:00Z</dcterms:modified>
</cp:coreProperties>
</file>